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21" w:rsidRPr="00375BE5" w:rsidRDefault="002B28CB">
      <w:pPr>
        <w:jc w:val="center"/>
        <w:rPr>
          <w:rFonts w:ascii="宋体" w:hAnsi="宋体"/>
          <w:b/>
          <w:sz w:val="72"/>
        </w:rPr>
      </w:pPr>
      <w:r>
        <w:rPr>
          <w:rFonts w:ascii="宋体" w:hAnsi="宋体" w:hint="eastAsia"/>
          <w:b/>
          <w:sz w:val="72"/>
        </w:rPr>
        <w:t xml:space="preserve"> </w:t>
      </w:r>
    </w:p>
    <w:p w:rsidR="007D2E21" w:rsidRPr="00375BE5" w:rsidRDefault="00FE4CC5">
      <w:pPr>
        <w:jc w:val="center"/>
        <w:rPr>
          <w:rFonts w:ascii="宋体" w:hAnsi="宋体"/>
          <w:b/>
          <w:sz w:val="72"/>
        </w:rPr>
      </w:pPr>
      <w:r w:rsidRPr="00375BE5">
        <w:rPr>
          <w:rFonts w:ascii="宋体" w:hAnsi="宋体" w:hint="eastAsia"/>
          <w:b/>
          <w:sz w:val="72"/>
        </w:rPr>
        <w:t>谈  判  文  件</w:t>
      </w:r>
    </w:p>
    <w:p w:rsidR="007D2E21" w:rsidRPr="00375BE5" w:rsidRDefault="007D2E21">
      <w:pPr>
        <w:rPr>
          <w:rFonts w:ascii="宋体" w:hAnsi="宋体"/>
          <w:b/>
          <w:sz w:val="32"/>
        </w:rPr>
      </w:pPr>
    </w:p>
    <w:p w:rsidR="007D2E21" w:rsidRPr="00BA1890"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FE4CC5">
      <w:pPr>
        <w:snapToGrid w:val="0"/>
        <w:spacing w:line="396" w:lineRule="atLeast"/>
        <w:jc w:val="center"/>
        <w:rPr>
          <w:rFonts w:ascii="宋体" w:hAnsi="宋体"/>
          <w:b/>
          <w:sz w:val="30"/>
          <w:szCs w:val="30"/>
        </w:rPr>
      </w:pPr>
      <w:r w:rsidRPr="00375BE5">
        <w:rPr>
          <w:rFonts w:ascii="宋体" w:hAnsi="宋体" w:hint="eastAsia"/>
          <w:b/>
          <w:sz w:val="30"/>
          <w:szCs w:val="30"/>
        </w:rPr>
        <w:t>项目名称： 扬中市人民医院</w:t>
      </w:r>
      <w:r w:rsidR="001307B4">
        <w:rPr>
          <w:rFonts w:ascii="宋体" w:hAnsi="宋体" w:hint="eastAsia"/>
          <w:b/>
          <w:sz w:val="30"/>
          <w:szCs w:val="30"/>
        </w:rPr>
        <w:t>麻醉机</w:t>
      </w:r>
      <w:r w:rsidRPr="00375BE5">
        <w:rPr>
          <w:rFonts w:ascii="宋体" w:hAnsi="宋体" w:hint="eastAsia"/>
          <w:b/>
          <w:sz w:val="30"/>
          <w:szCs w:val="30"/>
        </w:rPr>
        <w:t>供应</w:t>
      </w: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FE4CC5">
      <w:pPr>
        <w:jc w:val="center"/>
        <w:rPr>
          <w:rFonts w:ascii="宋体" w:hAnsi="宋体"/>
          <w:b/>
          <w:sz w:val="44"/>
        </w:rPr>
      </w:pPr>
      <w:r w:rsidRPr="00375BE5">
        <w:rPr>
          <w:rFonts w:ascii="宋体" w:hAnsi="宋体" w:hint="eastAsia"/>
          <w:b/>
          <w:sz w:val="44"/>
        </w:rPr>
        <w:t>扬中市人民医院</w:t>
      </w:r>
    </w:p>
    <w:p w:rsidR="007D2E21" w:rsidRPr="00375BE5" w:rsidRDefault="007D2E21">
      <w:pPr>
        <w:jc w:val="center"/>
        <w:rPr>
          <w:rFonts w:ascii="宋体" w:hAnsi="宋体"/>
          <w:b/>
          <w:sz w:val="32"/>
        </w:rPr>
      </w:pPr>
    </w:p>
    <w:p w:rsidR="007D2E21" w:rsidRPr="00375BE5" w:rsidRDefault="00FE4CC5">
      <w:pPr>
        <w:jc w:val="center"/>
        <w:rPr>
          <w:rFonts w:ascii="宋体" w:hAnsi="宋体"/>
          <w:b/>
          <w:sz w:val="32"/>
        </w:rPr>
      </w:pPr>
      <w:r w:rsidRPr="00375BE5">
        <w:rPr>
          <w:rFonts w:ascii="宋体" w:hAnsi="宋体" w:hint="eastAsia"/>
          <w:b/>
          <w:sz w:val="32"/>
        </w:rPr>
        <w:t>二</w:t>
      </w:r>
      <w:r w:rsidRPr="00375BE5">
        <w:rPr>
          <w:rFonts w:ascii="宋体" w:hAnsi="宋体" w:cs="微软雅黑" w:hint="eastAsia"/>
          <w:b/>
          <w:sz w:val="32"/>
        </w:rPr>
        <w:t>〇</w:t>
      </w:r>
      <w:r w:rsidR="00887777" w:rsidRPr="00375BE5">
        <w:rPr>
          <w:rFonts w:ascii="宋体" w:hAnsi="宋体" w:cs="仿宋_GB2312" w:hint="eastAsia"/>
          <w:b/>
          <w:sz w:val="32"/>
        </w:rPr>
        <w:t>一</w:t>
      </w:r>
      <w:r w:rsidR="001307B4">
        <w:rPr>
          <w:rFonts w:ascii="宋体" w:hAnsi="宋体" w:cs="仿宋_GB2312" w:hint="eastAsia"/>
          <w:b/>
          <w:sz w:val="32"/>
        </w:rPr>
        <w:t>九</w:t>
      </w:r>
      <w:r w:rsidRPr="00375BE5">
        <w:rPr>
          <w:rFonts w:ascii="宋体" w:hAnsi="宋体" w:cs="仿宋_GB2312" w:hint="eastAsia"/>
          <w:b/>
          <w:sz w:val="32"/>
        </w:rPr>
        <w:t>年</w:t>
      </w:r>
      <w:r w:rsidR="001307B4">
        <w:rPr>
          <w:rFonts w:ascii="宋体" w:hAnsi="宋体" w:cs="仿宋_GB2312" w:hint="eastAsia"/>
          <w:b/>
          <w:sz w:val="32"/>
        </w:rPr>
        <w:t>三</w:t>
      </w:r>
      <w:r w:rsidRPr="00375BE5">
        <w:rPr>
          <w:rFonts w:ascii="宋体" w:hAnsi="宋体" w:cs="仿宋_GB2312" w:hint="eastAsia"/>
          <w:b/>
          <w:sz w:val="32"/>
        </w:rPr>
        <w:t>月</w:t>
      </w:r>
      <w:r w:rsidR="004804ED">
        <w:rPr>
          <w:rFonts w:ascii="宋体" w:hAnsi="宋体" w:cs="仿宋_GB2312" w:hint="eastAsia"/>
          <w:b/>
          <w:sz w:val="32"/>
        </w:rPr>
        <w:t>二十八</w:t>
      </w:r>
      <w:r w:rsidRPr="00375BE5">
        <w:rPr>
          <w:rFonts w:ascii="宋体" w:hAnsi="宋体" w:cs="仿宋_GB2312" w:hint="eastAsia"/>
          <w:b/>
          <w:sz w:val="32"/>
        </w:rPr>
        <w:t>日</w:t>
      </w:r>
    </w:p>
    <w:p w:rsidR="007A1CF4" w:rsidRDefault="007A1CF4">
      <w:pPr>
        <w:widowControl/>
        <w:jc w:val="left"/>
        <w:rPr>
          <w:rFonts w:ascii="宋体" w:hAnsi="宋体"/>
          <w:sz w:val="32"/>
        </w:rPr>
      </w:pPr>
      <w:r>
        <w:rPr>
          <w:rFonts w:ascii="宋体" w:hAnsi="宋体"/>
          <w:sz w:val="32"/>
        </w:rPr>
        <w:br w:type="page"/>
      </w:r>
    </w:p>
    <w:p w:rsidR="007D2E21" w:rsidRPr="00375BE5" w:rsidRDefault="00FE4CC5">
      <w:pPr>
        <w:spacing w:line="800" w:lineRule="exact"/>
        <w:jc w:val="center"/>
        <w:rPr>
          <w:rFonts w:ascii="宋体" w:hAnsi="宋体"/>
          <w:b/>
          <w:sz w:val="44"/>
          <w:szCs w:val="44"/>
        </w:rPr>
      </w:pPr>
      <w:r w:rsidRPr="00375BE5">
        <w:rPr>
          <w:rFonts w:ascii="宋体" w:hAnsi="宋体" w:hint="eastAsia"/>
          <w:b/>
          <w:sz w:val="44"/>
          <w:szCs w:val="44"/>
        </w:rPr>
        <w:lastRenderedPageBreak/>
        <w:t>目   录</w:t>
      </w:r>
    </w:p>
    <w:p w:rsidR="007D2E21" w:rsidRPr="00375BE5" w:rsidRDefault="007D2E21">
      <w:pPr>
        <w:spacing w:line="800" w:lineRule="exact"/>
        <w:jc w:val="center"/>
        <w:rPr>
          <w:rFonts w:ascii="宋体" w:hAnsi="宋体"/>
          <w:b/>
          <w:sz w:val="44"/>
          <w:szCs w:val="44"/>
        </w:rPr>
      </w:pP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一</w:t>
      </w:r>
      <w:r w:rsidR="00FE4CC5" w:rsidRPr="00375BE5">
        <w:rPr>
          <w:rFonts w:ascii="宋体" w:hAnsi="宋体" w:hint="eastAsia"/>
          <w:b/>
          <w:sz w:val="30"/>
          <w:szCs w:val="30"/>
        </w:rPr>
        <w:t>、投标人须知</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二</w:t>
      </w:r>
      <w:r w:rsidR="00FE4CC5" w:rsidRPr="00375BE5">
        <w:rPr>
          <w:rFonts w:ascii="宋体" w:hAnsi="宋体" w:hint="eastAsia"/>
          <w:b/>
          <w:sz w:val="30"/>
          <w:szCs w:val="30"/>
        </w:rPr>
        <w:t>、提供的格式文件</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三</w:t>
      </w:r>
      <w:r w:rsidR="00FE4CC5" w:rsidRPr="00375BE5">
        <w:rPr>
          <w:rFonts w:ascii="宋体" w:hAnsi="宋体" w:hint="eastAsia"/>
          <w:b/>
          <w:sz w:val="30"/>
          <w:szCs w:val="30"/>
        </w:rPr>
        <w:t>、采购需求及技术性能参数</w:t>
      </w: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FE4CC5">
      <w:pPr>
        <w:rPr>
          <w:rFonts w:ascii="宋体" w:hAnsi="宋体"/>
        </w:rPr>
      </w:pPr>
      <w:r w:rsidRPr="00375BE5">
        <w:rPr>
          <w:rFonts w:ascii="宋体" w:hAnsi="宋体" w:hint="eastAsia"/>
        </w:rPr>
        <w:t xml:space="preserve"> </w:t>
      </w:r>
    </w:p>
    <w:p w:rsidR="007D2E21" w:rsidRPr="00375BE5" w:rsidRDefault="00FE4CC5" w:rsidP="00917E81">
      <w:pPr>
        <w:pStyle w:val="2"/>
        <w:numPr>
          <w:ilvl w:val="0"/>
          <w:numId w:val="1"/>
        </w:numPr>
        <w:ind w:firstLineChars="0"/>
        <w:jc w:val="center"/>
        <w:rPr>
          <w:rFonts w:ascii="宋体" w:hAnsi="宋体"/>
          <w:b/>
          <w:sz w:val="44"/>
          <w:szCs w:val="44"/>
        </w:rPr>
      </w:pPr>
      <w:bookmarkStart w:id="0" w:name="_Toc219626690"/>
      <w:r w:rsidRPr="00375BE5">
        <w:rPr>
          <w:rFonts w:ascii="宋体" w:hAnsi="宋体" w:hint="eastAsia"/>
          <w:b/>
          <w:sz w:val="44"/>
          <w:szCs w:val="44"/>
        </w:rPr>
        <w:lastRenderedPageBreak/>
        <w:t>投标人须知</w:t>
      </w:r>
      <w:bookmarkStart w:id="1" w:name="_Toc219626724"/>
      <w:bookmarkEnd w:id="0"/>
    </w:p>
    <w:p w:rsidR="00436704" w:rsidRPr="00375BE5" w:rsidRDefault="00436704" w:rsidP="00395C11">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项目名称：</w:t>
      </w:r>
      <w:r w:rsidR="00DB1FEA" w:rsidRPr="00375BE5">
        <w:rPr>
          <w:rFonts w:ascii="宋体" w:hAnsi="宋体" w:hint="eastAsia"/>
          <w:sz w:val="24"/>
          <w:szCs w:val="24"/>
        </w:rPr>
        <w:t>扬中市人民医院</w:t>
      </w:r>
      <w:r w:rsidR="001307B4">
        <w:rPr>
          <w:rFonts w:ascii="宋体" w:hAnsi="宋体" w:cs="宋体" w:hint="eastAsia"/>
          <w:sz w:val="24"/>
          <w:szCs w:val="24"/>
        </w:rPr>
        <w:t>麻醉机</w:t>
      </w:r>
      <w:r w:rsidR="00DB1FEA" w:rsidRPr="00375BE5">
        <w:rPr>
          <w:rFonts w:ascii="宋体" w:hAnsi="宋体" w:hint="eastAsia"/>
          <w:sz w:val="24"/>
          <w:szCs w:val="24"/>
        </w:rPr>
        <w:t>供应</w:t>
      </w:r>
    </w:p>
    <w:p w:rsidR="00577258" w:rsidRDefault="00577258"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项目预算：￥</w:t>
      </w:r>
      <w:r w:rsidR="00E17F36">
        <w:rPr>
          <w:rFonts w:ascii="宋体" w:hAnsi="宋体" w:hint="eastAsia"/>
          <w:sz w:val="24"/>
          <w:szCs w:val="24"/>
        </w:rPr>
        <w:t>1</w:t>
      </w:r>
      <w:r w:rsidR="001307B4">
        <w:rPr>
          <w:rFonts w:ascii="宋体" w:hAnsi="宋体" w:hint="eastAsia"/>
          <w:sz w:val="24"/>
          <w:szCs w:val="24"/>
        </w:rPr>
        <w:t>50000.00</w:t>
      </w:r>
      <w:r w:rsidRPr="00375BE5">
        <w:rPr>
          <w:rFonts w:ascii="宋体" w:hAnsi="宋体" w:hint="eastAsia"/>
          <w:sz w:val="24"/>
          <w:szCs w:val="24"/>
        </w:rPr>
        <w:t>元</w:t>
      </w:r>
    </w:p>
    <w:p w:rsidR="00D00955" w:rsidRPr="00375BE5" w:rsidRDefault="00D00955" w:rsidP="00D00955">
      <w:pPr>
        <w:pStyle w:val="a7"/>
        <w:tabs>
          <w:tab w:val="left" w:pos="426"/>
          <w:tab w:val="left" w:pos="567"/>
        </w:tabs>
        <w:spacing w:line="500" w:lineRule="exact"/>
        <w:ind w:left="420" w:firstLineChars="100" w:firstLine="240"/>
        <w:rPr>
          <w:rFonts w:ascii="宋体" w:hAnsi="宋体"/>
          <w:sz w:val="24"/>
          <w:szCs w:val="24"/>
        </w:rPr>
      </w:pPr>
      <w:r>
        <w:rPr>
          <w:rFonts w:ascii="宋体" w:hAnsi="宋体" w:hint="eastAsia"/>
          <w:sz w:val="24"/>
          <w:szCs w:val="24"/>
        </w:rPr>
        <w:t>投标报价超过项目预算则</w:t>
      </w:r>
      <w:proofErr w:type="gramStart"/>
      <w:r>
        <w:rPr>
          <w:rFonts w:ascii="宋体" w:hAnsi="宋体" w:hint="eastAsia"/>
          <w:sz w:val="24"/>
          <w:szCs w:val="24"/>
        </w:rPr>
        <w:t>作为废标处理</w:t>
      </w:r>
      <w:proofErr w:type="gramEnd"/>
      <w:r>
        <w:rPr>
          <w:rFonts w:ascii="宋体" w:hAnsi="宋体" w:hint="eastAsia"/>
          <w:sz w:val="24"/>
          <w:szCs w:val="24"/>
        </w:rPr>
        <w:t>。</w:t>
      </w:r>
    </w:p>
    <w:p w:rsidR="00436704" w:rsidRPr="00375BE5" w:rsidRDefault="00436704" w:rsidP="00D723BF">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采购方式：竞争性谈判</w:t>
      </w:r>
    </w:p>
    <w:p w:rsidR="00BD3862" w:rsidRPr="00375BE5" w:rsidRDefault="00BD3862" w:rsidP="00D723BF">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谈判响应文件要求</w:t>
      </w:r>
    </w:p>
    <w:p w:rsidR="0083181C" w:rsidRPr="0083181C" w:rsidRDefault="0065617E" w:rsidP="0065617E">
      <w:pPr>
        <w:pStyle w:val="1"/>
        <w:numPr>
          <w:ilvl w:val="0"/>
          <w:numId w:val="7"/>
        </w:numPr>
        <w:tabs>
          <w:tab w:val="left" w:pos="426"/>
          <w:tab w:val="left" w:pos="567"/>
        </w:tabs>
        <w:spacing w:line="500" w:lineRule="exact"/>
        <w:ind w:firstLineChars="0"/>
        <w:rPr>
          <w:rFonts w:ascii="宋体" w:hAnsi="宋体" w:cs="宋体"/>
          <w:sz w:val="24"/>
        </w:rPr>
      </w:pPr>
      <w:r w:rsidRPr="003B1B46">
        <w:rPr>
          <w:rFonts w:ascii="宋体" w:hAnsi="宋体" w:cs="宋体" w:hint="eastAsia"/>
          <w:sz w:val="24"/>
        </w:rPr>
        <w:t>谈判文件要求为一本正本、两本副本，正副本内容应一致，如有出入以正本为准，密封包装封口处盖章，并在密封袋正面有投标单位全称。</w:t>
      </w:r>
      <w:r w:rsidRPr="003B1B46">
        <w:rPr>
          <w:rFonts w:ascii="宋体" w:hAnsi="宋体" w:hint="eastAsia"/>
          <w:sz w:val="24"/>
        </w:rPr>
        <w:t>投标文件中固定格式文件</w:t>
      </w:r>
      <w:proofErr w:type="gramStart"/>
      <w:r w:rsidRPr="003B1B46">
        <w:rPr>
          <w:rFonts w:ascii="宋体" w:hAnsi="宋体" w:hint="eastAsia"/>
          <w:sz w:val="24"/>
        </w:rPr>
        <w:t>请统一</w:t>
      </w:r>
      <w:proofErr w:type="gramEnd"/>
      <w:r w:rsidRPr="003B1B46">
        <w:rPr>
          <w:rFonts w:ascii="宋体" w:hAnsi="宋体" w:hint="eastAsia"/>
          <w:sz w:val="24"/>
        </w:rPr>
        <w:t>使用谈判文件中提供的格式</w:t>
      </w:r>
      <w:r w:rsidR="0083181C">
        <w:rPr>
          <w:rFonts w:ascii="宋体" w:hAnsi="宋体" w:hint="eastAsia"/>
          <w:sz w:val="24"/>
        </w:rPr>
        <w:t>。</w:t>
      </w:r>
    </w:p>
    <w:p w:rsidR="0065617E" w:rsidRPr="003B1B46" w:rsidRDefault="0065617E" w:rsidP="0065617E">
      <w:pPr>
        <w:pStyle w:val="1"/>
        <w:numPr>
          <w:ilvl w:val="0"/>
          <w:numId w:val="7"/>
        </w:numPr>
        <w:tabs>
          <w:tab w:val="left" w:pos="426"/>
          <w:tab w:val="left" w:pos="567"/>
        </w:tabs>
        <w:spacing w:line="500" w:lineRule="exact"/>
        <w:ind w:firstLineChars="0"/>
        <w:rPr>
          <w:rFonts w:ascii="宋体" w:hAnsi="宋体" w:cs="宋体"/>
          <w:sz w:val="24"/>
        </w:rPr>
      </w:pPr>
      <w:r w:rsidRPr="003B1B46">
        <w:rPr>
          <w:rFonts w:ascii="宋体" w:hAnsi="宋体" w:cs="宋体" w:hint="eastAsia"/>
          <w:sz w:val="24"/>
        </w:rPr>
        <w:t>投标人必须取得制造商或代理商的有效的授权证书，其授权内容至少包括授权经销产品、有效期、授权地区及售后服务等。</w:t>
      </w:r>
    </w:p>
    <w:p w:rsidR="0065617E" w:rsidRDefault="0083181C" w:rsidP="0065617E">
      <w:pPr>
        <w:pStyle w:val="a7"/>
        <w:numPr>
          <w:ilvl w:val="0"/>
          <w:numId w:val="7"/>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w:t>
      </w:r>
      <w:r w:rsidR="0065617E" w:rsidRPr="00375BE5">
        <w:rPr>
          <w:rFonts w:ascii="宋体" w:hAnsi="宋体" w:hint="eastAsia"/>
          <w:sz w:val="24"/>
          <w:szCs w:val="24"/>
        </w:rPr>
        <w:t>应提供以下资料：投标报价表</w:t>
      </w:r>
      <w:r>
        <w:rPr>
          <w:rFonts w:ascii="宋体" w:hAnsi="宋体" w:hint="eastAsia"/>
          <w:sz w:val="24"/>
          <w:szCs w:val="24"/>
        </w:rPr>
        <w:t>（单机和总价）</w:t>
      </w:r>
      <w:r w:rsidR="0065617E" w:rsidRPr="00375BE5">
        <w:rPr>
          <w:rFonts w:ascii="宋体" w:hAnsi="宋体" w:hint="eastAsia"/>
          <w:sz w:val="24"/>
          <w:szCs w:val="24"/>
        </w:rPr>
        <w:t>、供货一览表、配置清单、医疗器械注册证及登记表、厂家代理</w:t>
      </w:r>
      <w:r w:rsidR="0065617E">
        <w:rPr>
          <w:rFonts w:ascii="宋体" w:hAnsi="宋体" w:hint="eastAsia"/>
          <w:sz w:val="24"/>
          <w:szCs w:val="24"/>
        </w:rPr>
        <w:t>授权</w:t>
      </w:r>
      <w:r w:rsidR="0065617E" w:rsidRPr="00375BE5">
        <w:rPr>
          <w:rFonts w:ascii="宋体" w:hAnsi="宋体" w:hint="eastAsia"/>
          <w:sz w:val="24"/>
          <w:szCs w:val="24"/>
        </w:rPr>
        <w:t>证书、营业执照、医疗器械经营许可证</w:t>
      </w:r>
      <w:r w:rsidR="0065617E">
        <w:rPr>
          <w:rFonts w:ascii="宋体" w:hAnsi="宋体" w:hint="eastAsia"/>
          <w:sz w:val="24"/>
          <w:szCs w:val="24"/>
        </w:rPr>
        <w:t>、</w:t>
      </w:r>
      <w:r w:rsidR="0065617E" w:rsidRPr="00375BE5">
        <w:rPr>
          <w:rFonts w:ascii="宋体" w:hAnsi="宋体" w:hint="eastAsia"/>
          <w:sz w:val="24"/>
          <w:szCs w:val="24"/>
        </w:rPr>
        <w:t>法人代表授权书、用户名单</w:t>
      </w:r>
      <w:r w:rsidR="0065617E">
        <w:rPr>
          <w:rFonts w:ascii="宋体" w:hAnsi="宋体" w:hint="eastAsia"/>
          <w:sz w:val="24"/>
          <w:szCs w:val="24"/>
        </w:rPr>
        <w:t>以及</w:t>
      </w:r>
      <w:r w:rsidR="0065617E" w:rsidRPr="00375BE5">
        <w:rPr>
          <w:rFonts w:ascii="宋体" w:hAnsi="宋体" w:hint="eastAsia"/>
          <w:sz w:val="24"/>
          <w:szCs w:val="24"/>
        </w:rPr>
        <w:t>认为有必要提供的其他文件。</w:t>
      </w:r>
    </w:p>
    <w:p w:rsidR="0065617E" w:rsidRPr="001C3A7C" w:rsidRDefault="0083181C" w:rsidP="0065617E">
      <w:pPr>
        <w:pStyle w:val="a7"/>
        <w:numPr>
          <w:ilvl w:val="0"/>
          <w:numId w:val="7"/>
        </w:numPr>
        <w:tabs>
          <w:tab w:val="left" w:pos="426"/>
          <w:tab w:val="left" w:pos="567"/>
        </w:tabs>
        <w:spacing w:line="500" w:lineRule="exact"/>
        <w:ind w:firstLineChars="0"/>
        <w:rPr>
          <w:rFonts w:ascii="宋体" w:hAnsi="宋体" w:cs="宋体"/>
          <w:sz w:val="24"/>
          <w:szCs w:val="24"/>
        </w:rPr>
      </w:pPr>
      <w:r w:rsidRPr="001C3A7C">
        <w:rPr>
          <w:rFonts w:ascii="宋体" w:hAnsi="宋体" w:cs="宋体" w:hint="eastAsia"/>
          <w:sz w:val="24"/>
          <w:szCs w:val="24"/>
        </w:rPr>
        <w:t>投标人</w:t>
      </w:r>
      <w:r w:rsidR="0065617E" w:rsidRPr="001C3A7C">
        <w:rPr>
          <w:rFonts w:ascii="宋体" w:hAnsi="宋体" w:cs="宋体" w:hint="eastAsia"/>
          <w:sz w:val="24"/>
          <w:szCs w:val="24"/>
        </w:rPr>
        <w:t>应提供所推荐产品周边地区近两年的详细销售业绩，以合同或中标通知书方式体现</w:t>
      </w:r>
      <w:r w:rsidR="00040F59">
        <w:rPr>
          <w:rFonts w:ascii="宋体" w:hAnsi="宋体" w:cs="宋体" w:hint="eastAsia"/>
          <w:sz w:val="24"/>
          <w:szCs w:val="24"/>
        </w:rPr>
        <w:t>。</w:t>
      </w:r>
    </w:p>
    <w:p w:rsidR="0065617E" w:rsidRPr="00D77CEB" w:rsidRDefault="0065617E" w:rsidP="0065617E">
      <w:pPr>
        <w:pStyle w:val="a7"/>
        <w:numPr>
          <w:ilvl w:val="0"/>
          <w:numId w:val="7"/>
        </w:numPr>
        <w:tabs>
          <w:tab w:val="left" w:pos="426"/>
          <w:tab w:val="left" w:pos="567"/>
        </w:tabs>
        <w:spacing w:line="500" w:lineRule="exact"/>
        <w:ind w:firstLineChars="0"/>
        <w:rPr>
          <w:rFonts w:ascii="宋体" w:hAnsi="宋体"/>
          <w:sz w:val="24"/>
          <w:szCs w:val="24"/>
        </w:rPr>
      </w:pPr>
      <w:r w:rsidRPr="00D77CEB">
        <w:rPr>
          <w:rFonts w:ascii="宋体" w:hAnsi="宋体" w:hint="eastAsia"/>
          <w:sz w:val="24"/>
          <w:szCs w:val="24"/>
        </w:rPr>
        <w:t>投标人必须详细提供</w:t>
      </w:r>
      <w:r>
        <w:rPr>
          <w:rFonts w:ascii="宋体" w:hAnsi="宋体" w:hint="eastAsia"/>
          <w:sz w:val="24"/>
          <w:szCs w:val="24"/>
        </w:rPr>
        <w:t>设备的</w:t>
      </w:r>
      <w:r w:rsidRPr="00D77CEB">
        <w:rPr>
          <w:rFonts w:ascii="宋体" w:hAnsi="宋体" w:hint="eastAsia"/>
          <w:sz w:val="24"/>
          <w:szCs w:val="24"/>
        </w:rPr>
        <w:t>各种配件</w:t>
      </w:r>
      <w:r>
        <w:rPr>
          <w:rFonts w:ascii="宋体" w:hAnsi="宋体" w:hint="eastAsia"/>
          <w:sz w:val="24"/>
          <w:szCs w:val="24"/>
        </w:rPr>
        <w:t>以及所需</w:t>
      </w:r>
      <w:r w:rsidRPr="00D77CEB">
        <w:rPr>
          <w:rFonts w:ascii="宋体" w:hAnsi="宋体" w:hint="eastAsia"/>
          <w:sz w:val="24"/>
          <w:szCs w:val="24"/>
        </w:rPr>
        <w:t>耗材的明细清单</w:t>
      </w:r>
      <w:r>
        <w:rPr>
          <w:rFonts w:ascii="宋体" w:hAnsi="宋体" w:hint="eastAsia"/>
          <w:sz w:val="24"/>
          <w:szCs w:val="24"/>
        </w:rPr>
        <w:t>，并</w:t>
      </w:r>
      <w:r w:rsidRPr="00D77CEB">
        <w:rPr>
          <w:rFonts w:ascii="宋体" w:hAnsi="宋体" w:hint="eastAsia"/>
          <w:sz w:val="24"/>
          <w:szCs w:val="24"/>
        </w:rPr>
        <w:t>注明价格以及优惠方案。</w:t>
      </w:r>
    </w:p>
    <w:p w:rsidR="0065617E" w:rsidRPr="00375BE5" w:rsidRDefault="0065617E" w:rsidP="001C3A7C">
      <w:pPr>
        <w:pStyle w:val="a7"/>
        <w:widowControl/>
        <w:numPr>
          <w:ilvl w:val="0"/>
          <w:numId w:val="7"/>
        </w:numPr>
        <w:tabs>
          <w:tab w:val="left" w:pos="426"/>
          <w:tab w:val="left" w:pos="567"/>
          <w:tab w:val="left" w:pos="600"/>
        </w:tabs>
        <w:snapToGrid w:val="0"/>
        <w:spacing w:line="500" w:lineRule="exact"/>
        <w:ind w:firstLineChars="0"/>
        <w:jc w:val="left"/>
        <w:rPr>
          <w:rFonts w:ascii="宋体" w:hAnsi="宋体"/>
          <w:sz w:val="24"/>
          <w:szCs w:val="24"/>
        </w:rPr>
      </w:pPr>
      <w:r>
        <w:rPr>
          <w:rFonts w:ascii="宋体" w:hAnsi="宋体" w:hint="eastAsia"/>
          <w:sz w:val="24"/>
          <w:szCs w:val="24"/>
        </w:rPr>
        <w:t>在投标文件中需详细说明设备的售后服务方案，</w:t>
      </w:r>
      <w:r w:rsidR="001C3A7C">
        <w:rPr>
          <w:rFonts w:ascii="宋体" w:hAnsi="宋体" w:hint="eastAsia"/>
          <w:sz w:val="24"/>
          <w:szCs w:val="24"/>
        </w:rPr>
        <w:t>如</w:t>
      </w:r>
      <w:r w:rsidR="001C3A7C" w:rsidRPr="001C3A7C">
        <w:rPr>
          <w:rFonts w:ascii="宋体" w:hAnsi="宋体" w:hint="eastAsia"/>
          <w:sz w:val="24"/>
          <w:szCs w:val="24"/>
        </w:rPr>
        <w:t>设备的保修年限、保修范围和保修条件</w:t>
      </w:r>
      <w:r w:rsidR="001C3A7C">
        <w:rPr>
          <w:rFonts w:ascii="宋体" w:hAnsi="宋体" w:hint="eastAsia"/>
          <w:sz w:val="24"/>
          <w:szCs w:val="24"/>
        </w:rPr>
        <w:t>，</w:t>
      </w:r>
      <w:r>
        <w:rPr>
          <w:rFonts w:ascii="宋体" w:hAnsi="宋体" w:hint="eastAsia"/>
          <w:sz w:val="24"/>
          <w:szCs w:val="24"/>
        </w:rPr>
        <w:t>并承诺</w:t>
      </w:r>
      <w:r w:rsidRPr="00375BE5">
        <w:rPr>
          <w:rFonts w:ascii="宋体" w:hAnsi="宋体" w:hint="eastAsia"/>
          <w:sz w:val="24"/>
          <w:szCs w:val="24"/>
        </w:rPr>
        <w:t>在设备的整个使用周期内，供货方应确保设备的正常使用，在接到用户的维修请求后，应在24小时内到达现场实施维修排除故障；</w:t>
      </w:r>
      <w:r w:rsidRPr="00551F64">
        <w:rPr>
          <w:rFonts w:ascii="宋体" w:hAnsi="宋体" w:hint="eastAsia"/>
          <w:sz w:val="24"/>
          <w:szCs w:val="24"/>
        </w:rPr>
        <w:t>如一时无法修复的设备，卖方则应尽量提供备品供买方临床使用。</w:t>
      </w:r>
    </w:p>
    <w:p w:rsidR="0065617E" w:rsidRPr="00375BE5" w:rsidRDefault="0065617E" w:rsidP="0065617E">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cs="宋体" w:hint="eastAsia"/>
          <w:color w:val="000000"/>
          <w:kern w:val="0"/>
          <w:sz w:val="24"/>
          <w:szCs w:val="24"/>
        </w:rPr>
        <w:t>根据</w:t>
      </w:r>
      <w:r>
        <w:rPr>
          <w:rFonts w:ascii="宋体" w:hAnsi="宋体" w:cs="宋体" w:hint="eastAsia"/>
          <w:color w:val="000000"/>
          <w:kern w:val="0"/>
          <w:sz w:val="24"/>
          <w:szCs w:val="24"/>
        </w:rPr>
        <w:t>设备的</w:t>
      </w:r>
      <w:r w:rsidRPr="00375BE5">
        <w:rPr>
          <w:rFonts w:ascii="宋体" w:hAnsi="宋体" w:cs="宋体" w:hint="eastAsia"/>
          <w:color w:val="000000"/>
          <w:kern w:val="0"/>
          <w:sz w:val="24"/>
          <w:szCs w:val="24"/>
        </w:rPr>
        <w:t>特点及技术要求，</w:t>
      </w:r>
      <w:r>
        <w:rPr>
          <w:rFonts w:ascii="宋体" w:hAnsi="宋体" w:cs="宋体" w:hint="eastAsia"/>
          <w:color w:val="000000"/>
          <w:kern w:val="0"/>
          <w:sz w:val="24"/>
          <w:szCs w:val="24"/>
        </w:rPr>
        <w:t>供应商</w:t>
      </w:r>
      <w:r w:rsidRPr="00375BE5">
        <w:rPr>
          <w:rFonts w:ascii="宋体" w:hAnsi="宋体" w:hint="eastAsia"/>
          <w:sz w:val="24"/>
          <w:szCs w:val="24"/>
        </w:rPr>
        <w:t>应对用户的操作和维修人员进行免费培训，使其能对设备进行熟练的操作、日常的维护保养和常见问题的排除</w:t>
      </w:r>
      <w:r>
        <w:rPr>
          <w:rFonts w:ascii="宋体" w:hAnsi="宋体" w:hint="eastAsia"/>
          <w:sz w:val="24"/>
          <w:szCs w:val="24"/>
        </w:rPr>
        <w:t>，</w:t>
      </w:r>
      <w:r w:rsidRPr="00375BE5">
        <w:rPr>
          <w:rFonts w:ascii="宋体" w:hAnsi="宋体" w:hint="eastAsia"/>
          <w:sz w:val="24"/>
          <w:szCs w:val="24"/>
        </w:rPr>
        <w:t>培训方式</w:t>
      </w:r>
      <w:r w:rsidR="001C3A7C">
        <w:rPr>
          <w:rFonts w:ascii="宋体" w:hAnsi="宋体" w:hint="eastAsia"/>
          <w:sz w:val="24"/>
          <w:szCs w:val="24"/>
        </w:rPr>
        <w:t>及地点</w:t>
      </w:r>
      <w:r w:rsidRPr="00375BE5">
        <w:rPr>
          <w:rFonts w:ascii="宋体" w:hAnsi="宋体" w:hint="eastAsia"/>
          <w:sz w:val="24"/>
          <w:szCs w:val="24"/>
        </w:rPr>
        <w:t>应在</w:t>
      </w:r>
      <w:r>
        <w:rPr>
          <w:rFonts w:ascii="宋体" w:hAnsi="宋体" w:hint="eastAsia"/>
          <w:sz w:val="24"/>
          <w:szCs w:val="24"/>
        </w:rPr>
        <w:t>投标文件中详细表明</w:t>
      </w:r>
      <w:r w:rsidRPr="00375BE5">
        <w:rPr>
          <w:rFonts w:ascii="宋体" w:hAnsi="宋体" w:hint="eastAsia"/>
          <w:sz w:val="24"/>
          <w:szCs w:val="24"/>
        </w:rPr>
        <w:t>。</w:t>
      </w:r>
    </w:p>
    <w:p w:rsidR="0065617E" w:rsidRPr="00AF5211" w:rsidRDefault="0065617E" w:rsidP="0065617E">
      <w:pPr>
        <w:pStyle w:val="a7"/>
        <w:numPr>
          <w:ilvl w:val="0"/>
          <w:numId w:val="7"/>
        </w:numPr>
        <w:tabs>
          <w:tab w:val="left" w:pos="426"/>
          <w:tab w:val="left" w:pos="567"/>
        </w:tabs>
        <w:spacing w:line="500" w:lineRule="exact"/>
        <w:ind w:firstLineChars="0"/>
        <w:rPr>
          <w:rFonts w:ascii="宋体" w:hAnsi="宋体"/>
          <w:sz w:val="24"/>
          <w:szCs w:val="24"/>
        </w:rPr>
      </w:pPr>
      <w:r w:rsidRPr="00AF5211">
        <w:rPr>
          <w:rFonts w:ascii="宋体" w:hAnsi="宋体" w:hint="eastAsia"/>
          <w:sz w:val="24"/>
          <w:szCs w:val="24"/>
        </w:rPr>
        <w:t>供货方</w:t>
      </w:r>
      <w:r w:rsidR="001C3A7C">
        <w:rPr>
          <w:rFonts w:ascii="宋体" w:hAnsi="宋体" w:cs="宋体" w:hint="eastAsia"/>
          <w:color w:val="000000"/>
          <w:kern w:val="0"/>
          <w:sz w:val="24"/>
          <w:szCs w:val="24"/>
        </w:rPr>
        <w:t>在</w:t>
      </w:r>
      <w:r w:rsidRPr="00AF5211">
        <w:rPr>
          <w:rFonts w:ascii="宋体" w:hAnsi="宋体" w:cs="宋体" w:hint="eastAsia"/>
          <w:color w:val="000000"/>
          <w:kern w:val="0"/>
          <w:sz w:val="24"/>
          <w:szCs w:val="24"/>
        </w:rPr>
        <w:t>设备安装时</w:t>
      </w:r>
      <w:r w:rsidR="001C3A7C" w:rsidRPr="00AF5211">
        <w:rPr>
          <w:rFonts w:ascii="宋体" w:hAnsi="宋体" w:cs="宋体" w:hint="eastAsia"/>
          <w:color w:val="000000"/>
          <w:kern w:val="0"/>
          <w:sz w:val="24"/>
          <w:szCs w:val="24"/>
        </w:rPr>
        <w:t>应</w:t>
      </w:r>
      <w:r w:rsidR="001C3A7C">
        <w:rPr>
          <w:rFonts w:ascii="宋体" w:hAnsi="宋体" w:cs="宋体" w:hint="eastAsia"/>
          <w:color w:val="000000"/>
          <w:kern w:val="0"/>
          <w:sz w:val="24"/>
          <w:szCs w:val="24"/>
        </w:rPr>
        <w:t>提供完整的技术资料，</w:t>
      </w:r>
      <w:r w:rsidRPr="00AF5211">
        <w:rPr>
          <w:rFonts w:ascii="宋体" w:hAnsi="宋体" w:cs="宋体" w:hint="eastAsia"/>
          <w:color w:val="000000"/>
          <w:kern w:val="0"/>
          <w:sz w:val="24"/>
          <w:szCs w:val="24"/>
        </w:rPr>
        <w:t>各项指标和参数应符合验收标准，采购方有权委托中国有资格单位或机构对设备性能、精度进行校核。</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lastRenderedPageBreak/>
        <w:t>五</w:t>
      </w:r>
      <w:r w:rsidR="00BD3862" w:rsidRPr="00375BE5">
        <w:rPr>
          <w:rFonts w:ascii="宋体" w:hAnsi="宋体" w:hint="eastAsia"/>
          <w:sz w:val="24"/>
          <w:szCs w:val="24"/>
        </w:rPr>
        <w:t>、谈判与评定方法</w:t>
      </w:r>
    </w:p>
    <w:p w:rsidR="00BD3862" w:rsidRPr="00375BE5" w:rsidRDefault="001307B4" w:rsidP="008F1177">
      <w:pPr>
        <w:pStyle w:val="1"/>
        <w:numPr>
          <w:ilvl w:val="0"/>
          <w:numId w:val="8"/>
        </w:numPr>
        <w:tabs>
          <w:tab w:val="left" w:pos="426"/>
          <w:tab w:val="left" w:pos="567"/>
        </w:tabs>
        <w:spacing w:line="500" w:lineRule="exact"/>
        <w:ind w:firstLineChars="0"/>
        <w:rPr>
          <w:rFonts w:ascii="宋体" w:hAnsi="宋体" w:cs="宋体"/>
          <w:sz w:val="24"/>
        </w:rPr>
      </w:pPr>
      <w:r>
        <w:rPr>
          <w:rFonts w:ascii="宋体" w:hAnsi="宋体" w:cs="宋体" w:hint="eastAsia"/>
          <w:sz w:val="24"/>
        </w:rPr>
        <w:t>麻醉机</w:t>
      </w:r>
      <w:r w:rsidR="008F1177">
        <w:rPr>
          <w:rFonts w:ascii="宋体" w:hAnsi="宋体" w:cs="宋体" w:hint="eastAsia"/>
          <w:sz w:val="24"/>
        </w:rPr>
        <w:t>供应项目</w:t>
      </w:r>
      <w:r w:rsidR="00BD3862" w:rsidRPr="00375BE5">
        <w:rPr>
          <w:rFonts w:ascii="宋体" w:hAnsi="宋体" w:cs="宋体" w:hint="eastAsia"/>
          <w:sz w:val="24"/>
        </w:rPr>
        <w:t>采用竞争性谈判的采购方式进行招标采购。</w:t>
      </w:r>
    </w:p>
    <w:p w:rsidR="00917E81"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该项目在院方规定的时间和地点</w:t>
      </w:r>
      <w:r w:rsidRPr="00375BE5">
        <w:rPr>
          <w:rFonts w:ascii="宋体" w:hAnsi="宋体" w:cs="宋体" w:hint="eastAsia"/>
          <w:color w:val="000000"/>
          <w:kern w:val="0"/>
          <w:sz w:val="24"/>
        </w:rPr>
        <w:t>组织谈判，供应商须由法人代表或委托代理（具授权函）代表准时参加谈判会议，并签名报到以证明其出席</w:t>
      </w:r>
      <w:r w:rsidR="00917E81" w:rsidRPr="00375BE5">
        <w:rPr>
          <w:rFonts w:ascii="宋体" w:hAnsi="宋体" w:cs="宋体" w:hint="eastAsia"/>
          <w:sz w:val="24"/>
        </w:rPr>
        <w:t>，谈判时</w:t>
      </w:r>
      <w:proofErr w:type="gramStart"/>
      <w:r w:rsidR="00917E81" w:rsidRPr="00375BE5">
        <w:rPr>
          <w:rFonts w:ascii="宋体" w:hAnsi="宋体" w:cs="宋体" w:hint="eastAsia"/>
          <w:sz w:val="24"/>
        </w:rPr>
        <w:t>按供应</w:t>
      </w:r>
      <w:proofErr w:type="gramEnd"/>
      <w:r w:rsidR="00917E81" w:rsidRPr="00375BE5">
        <w:rPr>
          <w:rFonts w:ascii="宋体" w:hAnsi="宋体" w:cs="宋体" w:hint="eastAsia"/>
          <w:sz w:val="24"/>
        </w:rPr>
        <w:t>商签到的逆向顺序进行，在评标期间投标人代表应随时解答评标委员会提出的问题。</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谈判小组将根据供应商响应情况，在资格性、符合性全部满足谈判文件实质性要求的前提下，开始进一步谈判。</w:t>
      </w:r>
    </w:p>
    <w:p w:rsidR="00BD3862" w:rsidRPr="00375BE5" w:rsidRDefault="00917E81"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谈判主要内容</w:t>
      </w:r>
      <w:r w:rsidR="00BD3862" w:rsidRPr="00375BE5">
        <w:rPr>
          <w:rFonts w:ascii="宋体" w:hAnsi="宋体" w:cs="宋体" w:hint="eastAsia"/>
          <w:sz w:val="24"/>
        </w:rPr>
        <w:t>：价格、质量性能、售后服务、优惠条件等。</w:t>
      </w:r>
    </w:p>
    <w:p w:rsidR="00BD3862" w:rsidRPr="00375BE5" w:rsidRDefault="00BD3862" w:rsidP="00E61D60">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谈判小组同</w:t>
      </w:r>
      <w:r w:rsidR="00E61D60">
        <w:rPr>
          <w:rFonts w:ascii="宋体" w:hAnsi="宋体" w:cs="宋体" w:hint="eastAsia"/>
          <w:sz w:val="24"/>
        </w:rPr>
        <w:t>各谈判供应</w:t>
      </w:r>
      <w:proofErr w:type="gramStart"/>
      <w:r w:rsidR="00E61D60">
        <w:rPr>
          <w:rFonts w:ascii="宋体" w:hAnsi="宋体" w:cs="宋体" w:hint="eastAsia"/>
          <w:sz w:val="24"/>
        </w:rPr>
        <w:t>商谈判</w:t>
      </w:r>
      <w:proofErr w:type="gramEnd"/>
      <w:r w:rsidR="00E61D60">
        <w:rPr>
          <w:rFonts w:ascii="宋体" w:hAnsi="宋体" w:cs="宋体" w:hint="eastAsia"/>
          <w:sz w:val="24"/>
        </w:rPr>
        <w:t>后，对能完全满足采购人实质性要求的，且通过谈判</w:t>
      </w:r>
      <w:r w:rsidR="00E61D60" w:rsidRPr="00E61D60">
        <w:rPr>
          <w:rFonts w:ascii="宋体" w:hAnsi="宋体" w:cs="宋体" w:hint="eastAsia"/>
          <w:sz w:val="24"/>
        </w:rPr>
        <w:t>，</w:t>
      </w:r>
      <w:r w:rsidRPr="00375BE5">
        <w:rPr>
          <w:rFonts w:ascii="宋体" w:hAnsi="宋体" w:cs="宋体" w:hint="eastAsia"/>
          <w:sz w:val="24"/>
        </w:rPr>
        <w:t>质量性能、付款方式、售后服务等进一步满足采购人要求的供应商，将给予谈判供应商二次报价的机会，二次报价为最终报价。</w:t>
      </w:r>
    </w:p>
    <w:p w:rsidR="00617B79" w:rsidRPr="00617B79" w:rsidRDefault="00617B79" w:rsidP="00617B79">
      <w:pPr>
        <w:pStyle w:val="1"/>
        <w:numPr>
          <w:ilvl w:val="0"/>
          <w:numId w:val="8"/>
        </w:numPr>
        <w:tabs>
          <w:tab w:val="left" w:pos="426"/>
          <w:tab w:val="left" w:pos="567"/>
        </w:tabs>
        <w:spacing w:line="500" w:lineRule="exact"/>
        <w:ind w:firstLineChars="0"/>
        <w:rPr>
          <w:rFonts w:ascii="宋体" w:hAnsi="宋体"/>
          <w:sz w:val="24"/>
        </w:rPr>
      </w:pPr>
      <w:r w:rsidRPr="00617B79">
        <w:rPr>
          <w:rFonts w:ascii="宋体" w:hAnsi="宋体" w:hint="eastAsia"/>
          <w:sz w:val="24"/>
        </w:rPr>
        <w:t>评标方法：综合评分法，总分值为100分。</w:t>
      </w:r>
    </w:p>
    <w:p w:rsidR="00617B79" w:rsidRPr="00617B79" w:rsidRDefault="00617B79" w:rsidP="007F7789">
      <w:pPr>
        <w:pStyle w:val="1"/>
        <w:tabs>
          <w:tab w:val="left" w:pos="426"/>
          <w:tab w:val="left" w:pos="567"/>
        </w:tabs>
        <w:spacing w:line="500" w:lineRule="exact"/>
        <w:ind w:left="420" w:firstLine="480"/>
        <w:rPr>
          <w:rFonts w:ascii="宋体" w:hAnsi="宋体"/>
          <w:sz w:val="24"/>
        </w:rPr>
      </w:pPr>
      <w:r w:rsidRPr="00617B79">
        <w:rPr>
          <w:rFonts w:ascii="宋体" w:hAnsi="宋体" w:hint="eastAsia"/>
          <w:sz w:val="24"/>
        </w:rPr>
        <w:t>评分计算办法：评分计算得分均保留两位小数，评标项目每项最高得分均不得超过该项设定的总分值，最低分为0分。</w:t>
      </w:r>
    </w:p>
    <w:p w:rsidR="00617B79" w:rsidRPr="00617B79" w:rsidRDefault="00617B79" w:rsidP="007F7789">
      <w:pPr>
        <w:pStyle w:val="1"/>
        <w:tabs>
          <w:tab w:val="left" w:pos="426"/>
          <w:tab w:val="left" w:pos="567"/>
        </w:tabs>
        <w:spacing w:line="500" w:lineRule="exact"/>
        <w:ind w:left="420" w:firstLine="480"/>
        <w:rPr>
          <w:rFonts w:ascii="宋体" w:hAnsi="宋体"/>
          <w:sz w:val="24"/>
        </w:rPr>
      </w:pPr>
      <w:r w:rsidRPr="00617B79">
        <w:rPr>
          <w:rFonts w:ascii="宋体" w:hAnsi="宋体" w:hint="eastAsia"/>
          <w:sz w:val="24"/>
        </w:rPr>
        <w:t>综</w:t>
      </w:r>
      <w:r w:rsidR="009231EA">
        <w:rPr>
          <w:rFonts w:ascii="宋体" w:hAnsi="宋体" w:hint="eastAsia"/>
          <w:sz w:val="24"/>
        </w:rPr>
        <w:t>合评分</w:t>
      </w:r>
      <w:proofErr w:type="gramStart"/>
      <w:r w:rsidR="009231EA">
        <w:rPr>
          <w:rFonts w:ascii="宋体" w:hAnsi="宋体" w:hint="eastAsia"/>
          <w:sz w:val="24"/>
        </w:rPr>
        <w:t>法评价</w:t>
      </w:r>
      <w:proofErr w:type="gramEnd"/>
      <w:r w:rsidR="009231EA">
        <w:rPr>
          <w:rFonts w:ascii="宋体" w:hAnsi="宋体" w:hint="eastAsia"/>
          <w:sz w:val="24"/>
        </w:rPr>
        <w:t>的主要内容有：投标人报价情况、质量性能、综合实力和</w:t>
      </w:r>
      <w:r w:rsidRPr="00617B79">
        <w:rPr>
          <w:rFonts w:ascii="宋体" w:hAnsi="宋体" w:hint="eastAsia"/>
          <w:sz w:val="24"/>
        </w:rPr>
        <w:t>售后服务承诺等。</w:t>
      </w:r>
    </w:p>
    <w:p w:rsidR="00617B79" w:rsidRPr="00617B79" w:rsidRDefault="00E07C60" w:rsidP="00E07C60">
      <w:pPr>
        <w:pStyle w:val="1"/>
        <w:tabs>
          <w:tab w:val="left" w:pos="426"/>
          <w:tab w:val="left" w:pos="567"/>
        </w:tabs>
        <w:spacing w:line="500" w:lineRule="exact"/>
        <w:ind w:firstLineChars="0"/>
        <w:rPr>
          <w:rFonts w:ascii="宋体" w:hAnsi="宋体"/>
          <w:sz w:val="24"/>
        </w:rPr>
      </w:pPr>
      <w:r>
        <w:rPr>
          <w:rFonts w:ascii="宋体" w:hAnsi="宋体" w:hint="eastAsia"/>
          <w:sz w:val="24"/>
        </w:rPr>
        <w:t>6.1</w:t>
      </w:r>
      <w:r w:rsidR="00617B79" w:rsidRPr="00617B79">
        <w:rPr>
          <w:rFonts w:ascii="宋体" w:hAnsi="宋体" w:hint="eastAsia"/>
          <w:sz w:val="24"/>
        </w:rPr>
        <w:t>综合评分各因素所占权重为：</w:t>
      </w:r>
    </w:p>
    <w:p w:rsidR="00617B79" w:rsidRPr="00617B79" w:rsidRDefault="00617B79" w:rsidP="009231EA">
      <w:pPr>
        <w:pStyle w:val="1"/>
        <w:tabs>
          <w:tab w:val="left" w:pos="426"/>
          <w:tab w:val="left" w:pos="567"/>
        </w:tabs>
        <w:spacing w:line="500" w:lineRule="exact"/>
        <w:ind w:left="420" w:firstLineChars="0" w:firstLine="0"/>
        <w:rPr>
          <w:rFonts w:ascii="宋体" w:hAnsi="宋体"/>
          <w:sz w:val="24"/>
        </w:rPr>
      </w:pPr>
      <w:r w:rsidRPr="00617B79">
        <w:rPr>
          <w:rFonts w:ascii="宋体" w:hAnsi="宋体" w:hint="eastAsia"/>
          <w:sz w:val="24"/>
        </w:rPr>
        <w:t xml:space="preserve">1、投标报价                40%  </w:t>
      </w:r>
    </w:p>
    <w:p w:rsidR="00617B79" w:rsidRPr="00617B79" w:rsidRDefault="00617B79" w:rsidP="009231EA">
      <w:pPr>
        <w:pStyle w:val="1"/>
        <w:tabs>
          <w:tab w:val="left" w:pos="426"/>
          <w:tab w:val="left" w:pos="567"/>
        </w:tabs>
        <w:spacing w:line="500" w:lineRule="exact"/>
        <w:ind w:left="420" w:firstLineChars="0" w:firstLine="0"/>
        <w:rPr>
          <w:rFonts w:ascii="宋体" w:hAnsi="宋体"/>
          <w:sz w:val="24"/>
        </w:rPr>
      </w:pPr>
      <w:r w:rsidRPr="00617B79">
        <w:rPr>
          <w:rFonts w:ascii="宋体" w:hAnsi="宋体" w:hint="eastAsia"/>
          <w:sz w:val="24"/>
        </w:rPr>
        <w:t>2、质量性能                4</w:t>
      </w:r>
      <w:r w:rsidR="009231EA">
        <w:rPr>
          <w:rFonts w:ascii="宋体" w:hAnsi="宋体" w:hint="eastAsia"/>
          <w:sz w:val="24"/>
        </w:rPr>
        <w:t>5</w:t>
      </w:r>
      <w:r w:rsidRPr="00617B79">
        <w:rPr>
          <w:rFonts w:ascii="宋体" w:hAnsi="宋体" w:hint="eastAsia"/>
          <w:sz w:val="24"/>
        </w:rPr>
        <w:t xml:space="preserve">%  </w:t>
      </w:r>
    </w:p>
    <w:p w:rsidR="00617B79" w:rsidRPr="00617B79" w:rsidRDefault="00617B79" w:rsidP="009231EA">
      <w:pPr>
        <w:pStyle w:val="1"/>
        <w:tabs>
          <w:tab w:val="left" w:pos="426"/>
          <w:tab w:val="left" w:pos="567"/>
        </w:tabs>
        <w:spacing w:line="500" w:lineRule="exact"/>
        <w:ind w:left="420" w:firstLineChars="0" w:firstLine="0"/>
        <w:rPr>
          <w:rFonts w:ascii="宋体" w:hAnsi="宋体"/>
          <w:sz w:val="24"/>
        </w:rPr>
      </w:pPr>
      <w:r w:rsidRPr="00617B79">
        <w:rPr>
          <w:rFonts w:ascii="宋体" w:hAnsi="宋体" w:hint="eastAsia"/>
          <w:sz w:val="24"/>
        </w:rPr>
        <w:t xml:space="preserve">3、综合实力                 5%  </w:t>
      </w:r>
    </w:p>
    <w:p w:rsidR="00BD3862" w:rsidRPr="009231EA" w:rsidRDefault="00617B79" w:rsidP="009231EA">
      <w:pPr>
        <w:pStyle w:val="1"/>
        <w:tabs>
          <w:tab w:val="left" w:pos="426"/>
          <w:tab w:val="left" w:pos="567"/>
        </w:tabs>
        <w:spacing w:line="500" w:lineRule="exact"/>
        <w:ind w:left="420" w:firstLineChars="0" w:firstLine="0"/>
        <w:rPr>
          <w:rFonts w:ascii="宋体" w:hAnsi="宋体" w:cs="宋体"/>
          <w:sz w:val="24"/>
        </w:rPr>
      </w:pPr>
      <w:r w:rsidRPr="00617B79">
        <w:rPr>
          <w:rFonts w:ascii="宋体" w:hAnsi="宋体" w:hint="eastAsia"/>
          <w:sz w:val="24"/>
        </w:rPr>
        <w:t xml:space="preserve">4、服务承诺                10%    </w:t>
      </w:r>
    </w:p>
    <w:p w:rsidR="00E61D60" w:rsidRDefault="00E07C60" w:rsidP="00E61D60">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w:t>
      </w:r>
      <w:r w:rsidR="00E61D60" w:rsidRPr="00E61D60">
        <w:rPr>
          <w:rFonts w:ascii="宋体" w:hAnsi="宋体" w:cs="宋体" w:hint="eastAsia"/>
          <w:sz w:val="24"/>
        </w:rPr>
        <w:t>评分办法</w:t>
      </w:r>
    </w:p>
    <w:p w:rsidR="00E61D60" w:rsidRPr="00E61D60" w:rsidRDefault="00E07C60" w:rsidP="00E61D60">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6.2.1.</w:t>
      </w:r>
      <w:r w:rsidR="00E61D60" w:rsidRPr="00E61D60">
        <w:rPr>
          <w:rFonts w:ascii="宋体" w:hAnsi="宋体" w:cs="宋体" w:hint="eastAsia"/>
          <w:sz w:val="24"/>
        </w:rPr>
        <w:t>投标报价（40分）</w:t>
      </w:r>
    </w:p>
    <w:p w:rsidR="00E61D60" w:rsidRPr="00E61D60"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t>报价得分公式：分别比较实质响应的投标文件中开标一览表的总报价，以最低总报价为基准价，</w:t>
      </w:r>
      <w:proofErr w:type="gramStart"/>
      <w:r w:rsidRPr="00E61D60">
        <w:rPr>
          <w:rFonts w:ascii="宋体" w:hAnsi="宋体" w:cs="宋体" w:hint="eastAsia"/>
          <w:sz w:val="24"/>
        </w:rPr>
        <w:t>基准价得满分</w:t>
      </w:r>
      <w:proofErr w:type="gramEnd"/>
      <w:r w:rsidRPr="00E61D60">
        <w:rPr>
          <w:rFonts w:ascii="宋体" w:hAnsi="宋体" w:cs="宋体" w:hint="eastAsia"/>
          <w:sz w:val="24"/>
        </w:rPr>
        <w:t>，其他投标人的价格</w:t>
      </w:r>
      <w:proofErr w:type="gramStart"/>
      <w:r w:rsidRPr="00E61D60">
        <w:rPr>
          <w:rFonts w:ascii="宋体" w:hAnsi="宋体" w:cs="宋体" w:hint="eastAsia"/>
          <w:sz w:val="24"/>
        </w:rPr>
        <w:t>分统一</w:t>
      </w:r>
      <w:proofErr w:type="gramEnd"/>
      <w:r w:rsidRPr="00E61D60">
        <w:rPr>
          <w:rFonts w:ascii="宋体" w:hAnsi="宋体" w:cs="宋体" w:hint="eastAsia"/>
          <w:sz w:val="24"/>
        </w:rPr>
        <w:t>按照公式计算：</w:t>
      </w:r>
    </w:p>
    <w:p w:rsidR="00E61D60" w:rsidRPr="00E61D60"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t>报价得分=(评定基准价／最终总报价)×</w:t>
      </w:r>
      <w:proofErr w:type="gramStart"/>
      <w:r w:rsidRPr="00E61D60">
        <w:rPr>
          <w:rFonts w:ascii="宋体" w:hAnsi="宋体" w:cs="宋体" w:hint="eastAsia"/>
          <w:sz w:val="24"/>
        </w:rPr>
        <w:t>价格权</w:t>
      </w:r>
      <w:proofErr w:type="gramEnd"/>
      <w:r w:rsidRPr="00E61D60">
        <w:rPr>
          <w:rFonts w:ascii="宋体" w:hAnsi="宋体" w:cs="宋体" w:hint="eastAsia"/>
          <w:sz w:val="24"/>
        </w:rPr>
        <w:t>值×100</w:t>
      </w:r>
    </w:p>
    <w:p w:rsidR="00E61D60" w:rsidRPr="00E61D60" w:rsidRDefault="00E07C60" w:rsidP="00E07C60">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lastRenderedPageBreak/>
        <w:t>6.2.</w:t>
      </w:r>
      <w:r w:rsidR="00E61D60" w:rsidRPr="00E61D60">
        <w:rPr>
          <w:rFonts w:ascii="宋体" w:hAnsi="宋体" w:cs="宋体" w:hint="eastAsia"/>
          <w:sz w:val="24"/>
        </w:rPr>
        <w:t>2质量性能（4</w:t>
      </w:r>
      <w:r>
        <w:rPr>
          <w:rFonts w:ascii="宋体" w:hAnsi="宋体" w:cs="宋体" w:hint="eastAsia"/>
          <w:sz w:val="24"/>
        </w:rPr>
        <w:t>5</w:t>
      </w:r>
      <w:r w:rsidR="00E61D60" w:rsidRPr="00E61D60">
        <w:rPr>
          <w:rFonts w:ascii="宋体" w:hAnsi="宋体" w:cs="宋体" w:hint="eastAsia"/>
          <w:sz w:val="24"/>
        </w:rPr>
        <w:t>分）</w:t>
      </w:r>
    </w:p>
    <w:p w:rsidR="00E61D60" w:rsidRPr="00E61D60"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t>（1）功能响应（2</w:t>
      </w:r>
      <w:r w:rsidR="007F7789">
        <w:rPr>
          <w:rFonts w:ascii="宋体" w:hAnsi="宋体" w:cs="宋体" w:hint="eastAsia"/>
          <w:sz w:val="24"/>
        </w:rPr>
        <w:t>5</w:t>
      </w:r>
      <w:r w:rsidRPr="00E61D60">
        <w:rPr>
          <w:rFonts w:ascii="宋体" w:hAnsi="宋体" w:cs="宋体" w:hint="eastAsia"/>
          <w:sz w:val="24"/>
        </w:rPr>
        <w:t>分）：所投设备均满足采购需求的得2</w:t>
      </w:r>
      <w:r w:rsidR="007F7789">
        <w:rPr>
          <w:rFonts w:ascii="宋体" w:hAnsi="宋体" w:cs="宋体" w:hint="eastAsia"/>
          <w:sz w:val="24"/>
        </w:rPr>
        <w:t>5</w:t>
      </w:r>
      <w:r w:rsidRPr="00E61D60">
        <w:rPr>
          <w:rFonts w:ascii="宋体" w:hAnsi="宋体" w:cs="宋体" w:hint="eastAsia"/>
          <w:sz w:val="24"/>
        </w:rPr>
        <w:t>分；若非打“★”部分的参数有负偏离则每项扣1-2分（当扣分＞6分时，则本项得0分）；若打“★”部分的参数有负偏离，则本项得0分，并作无效投标处理。</w:t>
      </w:r>
    </w:p>
    <w:p w:rsidR="00E61D60" w:rsidRPr="00E61D60"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t>（2）性能亮点（</w:t>
      </w:r>
      <w:r w:rsidR="00E07C60">
        <w:rPr>
          <w:rFonts w:ascii="宋体" w:hAnsi="宋体" w:cs="宋体" w:hint="eastAsia"/>
          <w:sz w:val="24"/>
        </w:rPr>
        <w:t>7</w:t>
      </w:r>
      <w:r w:rsidRPr="00E61D60">
        <w:rPr>
          <w:rFonts w:ascii="宋体" w:hAnsi="宋体" w:cs="宋体" w:hint="eastAsia"/>
          <w:sz w:val="24"/>
        </w:rPr>
        <w:t>分）：所投设备打“★”部分的参数有优于采购需求的有一项得1分，最高得</w:t>
      </w:r>
      <w:r w:rsidR="007F7789">
        <w:rPr>
          <w:rFonts w:ascii="宋体" w:hAnsi="宋体" w:cs="宋体" w:hint="eastAsia"/>
          <w:sz w:val="24"/>
        </w:rPr>
        <w:t>4</w:t>
      </w:r>
      <w:r w:rsidRPr="00E61D60">
        <w:rPr>
          <w:rFonts w:ascii="宋体" w:hAnsi="宋体" w:cs="宋体" w:hint="eastAsia"/>
          <w:sz w:val="24"/>
        </w:rPr>
        <w:t>分；非打“★”部分的参数有优于采购需求的有一项得0.5分，最高得</w:t>
      </w:r>
      <w:r w:rsidR="007F7789">
        <w:rPr>
          <w:rFonts w:ascii="宋体" w:hAnsi="宋体" w:cs="宋体" w:hint="eastAsia"/>
          <w:sz w:val="24"/>
        </w:rPr>
        <w:t>3</w:t>
      </w:r>
      <w:r w:rsidRPr="00E61D60">
        <w:rPr>
          <w:rFonts w:ascii="宋体" w:hAnsi="宋体" w:cs="宋体" w:hint="eastAsia"/>
          <w:sz w:val="24"/>
        </w:rPr>
        <w:t>分。</w:t>
      </w:r>
    </w:p>
    <w:p w:rsidR="00E61D60" w:rsidRPr="00E61D60"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t>（3）综合评价（</w:t>
      </w:r>
      <w:r w:rsidR="007F7789">
        <w:rPr>
          <w:rFonts w:ascii="宋体" w:hAnsi="宋体" w:cs="宋体" w:hint="eastAsia"/>
          <w:sz w:val="24"/>
        </w:rPr>
        <w:t>7</w:t>
      </w:r>
      <w:r w:rsidRPr="00E61D60">
        <w:rPr>
          <w:rFonts w:ascii="宋体" w:hAnsi="宋体" w:cs="宋体" w:hint="eastAsia"/>
          <w:sz w:val="24"/>
        </w:rPr>
        <w:t>分）：根据所投设备的整机性能、材质、配置、质量等进行综合比较，按优（</w:t>
      </w:r>
      <w:r w:rsidR="007F7789">
        <w:rPr>
          <w:rFonts w:ascii="宋体" w:hAnsi="宋体" w:cs="宋体" w:hint="eastAsia"/>
          <w:sz w:val="24"/>
        </w:rPr>
        <w:t>7</w:t>
      </w:r>
      <w:r w:rsidRPr="00E61D60">
        <w:rPr>
          <w:rFonts w:ascii="宋体" w:hAnsi="宋体" w:cs="宋体" w:hint="eastAsia"/>
          <w:sz w:val="24"/>
        </w:rPr>
        <w:t>分）、良（</w:t>
      </w:r>
      <w:r w:rsidR="007F7789">
        <w:rPr>
          <w:rFonts w:ascii="宋体" w:hAnsi="宋体" w:cs="宋体" w:hint="eastAsia"/>
          <w:sz w:val="24"/>
        </w:rPr>
        <w:t>4.5</w:t>
      </w:r>
      <w:r w:rsidRPr="00E61D60">
        <w:rPr>
          <w:rFonts w:ascii="宋体" w:hAnsi="宋体" w:cs="宋体" w:hint="eastAsia"/>
          <w:sz w:val="24"/>
        </w:rPr>
        <w:t>分）、一般（2分）分档打分，同等档次可得相同分。</w:t>
      </w:r>
    </w:p>
    <w:p w:rsidR="00E61D60" w:rsidRPr="00E61D60"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t>（4）设备品牌评价（6分）：根据所投设备品牌及设备制造商的相关资料，比较所选设备在本行业领域的技术先进性及市场使用反馈情况等，按优（6分）、良（4分）、一般（2分）分档打分，同等档次可得相同分。</w:t>
      </w:r>
    </w:p>
    <w:p w:rsidR="00E61D60" w:rsidRPr="00E61D60" w:rsidRDefault="00E07C60" w:rsidP="00E07C60">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w:t>
      </w:r>
      <w:r w:rsidR="00E61D60" w:rsidRPr="00E61D60">
        <w:rPr>
          <w:rFonts w:ascii="宋体" w:hAnsi="宋体" w:cs="宋体" w:hint="eastAsia"/>
          <w:sz w:val="24"/>
        </w:rPr>
        <w:t>.3综合实力（5分）</w:t>
      </w:r>
    </w:p>
    <w:p w:rsidR="00E61D60" w:rsidRPr="00E61D60"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t>（1）企业概况（2分）：查看各投标人所投设备制造商的企业实力、生产和研发能力，按优（2分）、良（1.5分）、一般（1分）分档打分，同等档次可得相同分。（提供相关证明材料）</w:t>
      </w:r>
    </w:p>
    <w:p w:rsidR="00E61D60" w:rsidRPr="00E61D60" w:rsidRDefault="00E61D60" w:rsidP="007F7789">
      <w:pPr>
        <w:pStyle w:val="1"/>
        <w:tabs>
          <w:tab w:val="left" w:pos="426"/>
          <w:tab w:val="left" w:pos="567"/>
          <w:tab w:val="left" w:pos="851"/>
        </w:tabs>
        <w:spacing w:line="500" w:lineRule="exact"/>
        <w:ind w:left="420" w:firstLineChars="120" w:firstLine="288"/>
        <w:rPr>
          <w:rFonts w:ascii="宋体" w:hAnsi="宋体" w:cs="宋体"/>
          <w:sz w:val="24"/>
        </w:rPr>
      </w:pPr>
      <w:r w:rsidRPr="00E61D60">
        <w:rPr>
          <w:rFonts w:ascii="宋体" w:hAnsi="宋体" w:cs="宋体" w:hint="eastAsia"/>
          <w:sz w:val="24"/>
        </w:rPr>
        <w:t>（2）成功案例（</w:t>
      </w:r>
      <w:r w:rsidR="00D00955">
        <w:rPr>
          <w:rFonts w:ascii="宋体" w:hAnsi="宋体" w:cs="宋体" w:hint="eastAsia"/>
          <w:sz w:val="24"/>
        </w:rPr>
        <w:t>3</w:t>
      </w:r>
      <w:r w:rsidRPr="00E61D60">
        <w:rPr>
          <w:rFonts w:ascii="宋体" w:hAnsi="宋体" w:cs="宋体" w:hint="eastAsia"/>
          <w:sz w:val="24"/>
        </w:rPr>
        <w:t>分）：查看投标人所投设备（同品牌及型号）自201</w:t>
      </w:r>
      <w:r w:rsidR="00DF118C">
        <w:rPr>
          <w:rFonts w:ascii="宋体" w:hAnsi="宋体" w:cs="宋体" w:hint="eastAsia"/>
          <w:sz w:val="24"/>
        </w:rPr>
        <w:t>7</w:t>
      </w:r>
      <w:r w:rsidRPr="00E61D60">
        <w:rPr>
          <w:rFonts w:ascii="宋体" w:hAnsi="宋体" w:cs="宋体" w:hint="eastAsia"/>
          <w:sz w:val="24"/>
        </w:rPr>
        <w:t>年至今的销售业绩，以合同或中标通知书方式体现，</w:t>
      </w:r>
      <w:r w:rsidR="00C7268C">
        <w:rPr>
          <w:rFonts w:ascii="宋体" w:hAnsi="宋体" w:cs="宋体" w:hint="eastAsia"/>
          <w:sz w:val="24"/>
        </w:rPr>
        <w:t>少于3例不得分，满足3</w:t>
      </w:r>
      <w:proofErr w:type="gramStart"/>
      <w:r w:rsidR="00C7268C">
        <w:rPr>
          <w:rFonts w:ascii="宋体" w:hAnsi="宋体" w:cs="宋体" w:hint="eastAsia"/>
          <w:sz w:val="24"/>
        </w:rPr>
        <w:t>例得1分</w:t>
      </w:r>
      <w:proofErr w:type="gramEnd"/>
      <w:r w:rsidR="00C7268C">
        <w:rPr>
          <w:rFonts w:ascii="宋体" w:hAnsi="宋体" w:cs="宋体" w:hint="eastAsia"/>
          <w:sz w:val="24"/>
        </w:rPr>
        <w:t>，每加一例</w:t>
      </w:r>
      <w:r w:rsidR="00C7268C" w:rsidRPr="00C7268C">
        <w:rPr>
          <w:rFonts w:ascii="宋体" w:hAnsi="宋体" w:cs="宋体" w:hint="eastAsia"/>
          <w:sz w:val="24"/>
        </w:rPr>
        <w:t>加</w:t>
      </w:r>
      <w:r w:rsidR="00C7268C">
        <w:rPr>
          <w:rFonts w:ascii="宋体" w:hAnsi="宋体" w:cs="宋体" w:hint="eastAsia"/>
          <w:sz w:val="24"/>
        </w:rPr>
        <w:t>1</w:t>
      </w:r>
      <w:r w:rsidR="00C7268C" w:rsidRPr="00C7268C">
        <w:rPr>
          <w:rFonts w:ascii="宋体" w:hAnsi="宋体" w:cs="宋体" w:hint="eastAsia"/>
          <w:sz w:val="24"/>
        </w:rPr>
        <w:t>分，本项最高得3分</w:t>
      </w:r>
      <w:r w:rsidRPr="00E61D60">
        <w:rPr>
          <w:rFonts w:ascii="宋体" w:hAnsi="宋体" w:cs="宋体" w:hint="eastAsia"/>
          <w:sz w:val="24"/>
        </w:rPr>
        <w:t>。（本项以原件或公证件原件为准，复印件装订在标书内）</w:t>
      </w:r>
      <w:bookmarkStart w:id="2" w:name="_GoBack"/>
      <w:bookmarkEnd w:id="2"/>
    </w:p>
    <w:p w:rsidR="00E61D60" w:rsidRPr="00E61D60" w:rsidRDefault="00E07C60" w:rsidP="00E07C60">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w:t>
      </w:r>
      <w:r w:rsidR="00E61D60" w:rsidRPr="00E61D60">
        <w:rPr>
          <w:rFonts w:ascii="宋体" w:hAnsi="宋体" w:cs="宋体" w:hint="eastAsia"/>
          <w:sz w:val="24"/>
        </w:rPr>
        <w:t>.4服务承诺（10分）</w:t>
      </w:r>
    </w:p>
    <w:p w:rsidR="00E61D60" w:rsidRPr="00E61D60"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t>（1）售后服务方案（5分）：比较各投标人的售后服务承诺的实质性内容（售后服务机构的设置、服务人员配备、服务内容、服务响应时间、故障应急措施及修复时限等），综合最优的得满分，其他分档等差1分给分，同等档次可得相同分。</w:t>
      </w:r>
    </w:p>
    <w:p w:rsidR="00E61D60" w:rsidRPr="00E61D60"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t>（2）质保期（3分）：比较设备的免费质量保证期，仅满足招标文件要求的本项不得分，每延长半年的加0.5分，本项最高得3分。</w:t>
      </w:r>
    </w:p>
    <w:p w:rsidR="009231EA" w:rsidRPr="00375BE5" w:rsidRDefault="00E61D60" w:rsidP="007F7789">
      <w:pPr>
        <w:pStyle w:val="1"/>
        <w:tabs>
          <w:tab w:val="left" w:pos="426"/>
          <w:tab w:val="left" w:pos="567"/>
        </w:tabs>
        <w:spacing w:line="500" w:lineRule="exact"/>
        <w:ind w:left="420" w:firstLineChars="120" w:firstLine="288"/>
        <w:rPr>
          <w:rFonts w:ascii="宋体" w:hAnsi="宋体" w:cs="宋体"/>
          <w:sz w:val="24"/>
        </w:rPr>
      </w:pPr>
      <w:r w:rsidRPr="00E61D60">
        <w:rPr>
          <w:rFonts w:ascii="宋体" w:hAnsi="宋体" w:cs="宋体" w:hint="eastAsia"/>
          <w:sz w:val="24"/>
        </w:rPr>
        <w:lastRenderedPageBreak/>
        <w:t>（3）培训计划（2分）：根据各投标人培训安排情况，综合最优的得2分，其他分档等差0.5分得分，同等档次可得相同分。</w:t>
      </w:r>
    </w:p>
    <w:p w:rsidR="00BD3862" w:rsidRPr="00355C84" w:rsidRDefault="00355C84" w:rsidP="00355C84">
      <w:pPr>
        <w:pStyle w:val="1"/>
        <w:numPr>
          <w:ilvl w:val="0"/>
          <w:numId w:val="8"/>
        </w:numPr>
        <w:tabs>
          <w:tab w:val="left" w:pos="426"/>
          <w:tab w:val="left" w:pos="567"/>
        </w:tabs>
        <w:spacing w:line="500" w:lineRule="exact"/>
        <w:ind w:firstLineChars="0"/>
        <w:rPr>
          <w:rFonts w:ascii="宋体" w:hAnsi="宋体" w:cs="宋体"/>
          <w:sz w:val="24"/>
        </w:rPr>
      </w:pPr>
      <w:r>
        <w:rPr>
          <w:rFonts w:ascii="宋体" w:hAnsi="宋体" w:cs="宋体" w:hint="eastAsia"/>
          <w:sz w:val="24"/>
        </w:rPr>
        <w:t>确定中标单位：</w:t>
      </w:r>
      <w:r w:rsidRPr="008D04B7">
        <w:rPr>
          <w:rFonts w:ascii="宋体" w:hAnsi="宋体" w:cs="宋体" w:hint="eastAsia"/>
          <w:sz w:val="24"/>
        </w:rPr>
        <w:t>评审后按累计得分高低顺序排名</w:t>
      </w:r>
      <w:r>
        <w:rPr>
          <w:rFonts w:ascii="宋体" w:hAnsi="宋体" w:cs="宋体" w:hint="eastAsia"/>
          <w:sz w:val="24"/>
        </w:rPr>
        <w:t>确定中标人</w:t>
      </w:r>
      <w:r w:rsidRPr="008D04B7">
        <w:rPr>
          <w:rFonts w:ascii="宋体" w:hAnsi="宋体" w:cs="宋体" w:hint="eastAsia"/>
          <w:sz w:val="24"/>
        </w:rPr>
        <w:t>。得分相同的，按投标报价由低到高顺序排名，得分且投标报价相同的，按技术指标优劣顺序排名。</w:t>
      </w:r>
    </w:p>
    <w:p w:rsidR="0065617E" w:rsidRDefault="0065617E" w:rsidP="0065617E">
      <w:pPr>
        <w:pStyle w:val="1"/>
        <w:numPr>
          <w:ilvl w:val="1"/>
          <w:numId w:val="8"/>
        </w:numPr>
        <w:tabs>
          <w:tab w:val="left" w:pos="426"/>
          <w:tab w:val="left" w:pos="567"/>
        </w:tabs>
        <w:spacing w:line="500" w:lineRule="exact"/>
        <w:ind w:left="426" w:firstLineChars="0" w:hanging="426"/>
        <w:jc w:val="left"/>
        <w:rPr>
          <w:rFonts w:ascii="宋体" w:hAnsi="宋体"/>
          <w:sz w:val="24"/>
        </w:rPr>
      </w:pPr>
      <w:r w:rsidRPr="00375BE5">
        <w:rPr>
          <w:rFonts w:ascii="宋体" w:hAnsi="宋体" w:hint="eastAsia"/>
          <w:sz w:val="24"/>
        </w:rPr>
        <w:t>付款方式：货物全部安装调试结束，验收合格后，一个月内</w:t>
      </w:r>
      <w:proofErr w:type="gramStart"/>
      <w:r w:rsidRPr="00375BE5">
        <w:rPr>
          <w:rFonts w:ascii="宋体" w:hAnsi="宋体" w:hint="eastAsia"/>
          <w:sz w:val="24"/>
        </w:rPr>
        <w:t>付合同</w:t>
      </w:r>
      <w:proofErr w:type="gramEnd"/>
      <w:r w:rsidRPr="00375BE5">
        <w:rPr>
          <w:rFonts w:ascii="宋体" w:hAnsi="宋体" w:hint="eastAsia"/>
          <w:sz w:val="24"/>
        </w:rPr>
        <w:t>总价的70 %</w:t>
      </w:r>
      <w:r w:rsidR="00E17F36">
        <w:rPr>
          <w:rFonts w:ascii="宋体" w:hAnsi="宋体" w:cs="楷体" w:hint="eastAsia"/>
          <w:sz w:val="24"/>
        </w:rPr>
        <w:t>，</w:t>
      </w:r>
      <w:r w:rsidR="00E17F36" w:rsidRPr="00A56EA5">
        <w:rPr>
          <w:rFonts w:ascii="宋体" w:hAnsi="宋体" w:cs="楷体" w:hint="eastAsia"/>
          <w:sz w:val="24"/>
        </w:rPr>
        <w:t>同时退还履约保证金</w:t>
      </w:r>
      <w:r w:rsidRPr="00375BE5">
        <w:rPr>
          <w:rFonts w:ascii="宋体" w:hAnsi="宋体" w:hint="eastAsia"/>
          <w:sz w:val="24"/>
        </w:rPr>
        <w:t>；正常使用6个月后</w:t>
      </w:r>
      <w:proofErr w:type="gramStart"/>
      <w:r w:rsidRPr="00375BE5">
        <w:rPr>
          <w:rFonts w:ascii="宋体" w:hAnsi="宋体" w:hint="eastAsia"/>
          <w:sz w:val="24"/>
        </w:rPr>
        <w:t>付合同</w:t>
      </w:r>
      <w:proofErr w:type="gramEnd"/>
      <w:r w:rsidRPr="00375BE5">
        <w:rPr>
          <w:rFonts w:ascii="宋体" w:hAnsi="宋体" w:hint="eastAsia"/>
          <w:sz w:val="24"/>
        </w:rPr>
        <w:t>总价的20%；余款10 %作为质量保证金，在一年后无质量问题且履约情况完全符合谈判响应文件的服务承诺则付清余款。</w:t>
      </w:r>
    </w:p>
    <w:p w:rsidR="0065617E" w:rsidRDefault="0065617E" w:rsidP="0065617E">
      <w:pPr>
        <w:pStyle w:val="1"/>
        <w:numPr>
          <w:ilvl w:val="1"/>
          <w:numId w:val="8"/>
        </w:numPr>
        <w:tabs>
          <w:tab w:val="left" w:pos="426"/>
          <w:tab w:val="left" w:pos="567"/>
        </w:tabs>
        <w:spacing w:line="500" w:lineRule="exact"/>
        <w:ind w:left="426" w:firstLineChars="0" w:hanging="426"/>
        <w:jc w:val="left"/>
        <w:rPr>
          <w:rFonts w:ascii="宋体" w:hAnsi="宋体"/>
          <w:sz w:val="24"/>
        </w:rPr>
      </w:pPr>
      <w:r w:rsidRPr="0065617E">
        <w:rPr>
          <w:rFonts w:ascii="宋体" w:hAnsi="宋体" w:hint="eastAsia"/>
          <w:sz w:val="24"/>
        </w:rPr>
        <w:t>交货日期和交货地点：合同签订后</w:t>
      </w:r>
      <w:r>
        <w:rPr>
          <w:rFonts w:ascii="宋体" w:hAnsi="宋体" w:hint="eastAsia"/>
          <w:sz w:val="24"/>
        </w:rPr>
        <w:t>30</w:t>
      </w:r>
      <w:r w:rsidRPr="0065617E">
        <w:rPr>
          <w:rFonts w:ascii="宋体" w:hAnsi="宋体" w:hint="eastAsia"/>
          <w:sz w:val="24"/>
        </w:rPr>
        <w:t>天内，扬中市人民医院院内。</w:t>
      </w:r>
    </w:p>
    <w:p w:rsidR="007A15A6" w:rsidRPr="007A15A6" w:rsidRDefault="007A15A6" w:rsidP="007A15A6">
      <w:pPr>
        <w:pStyle w:val="1"/>
        <w:numPr>
          <w:ilvl w:val="1"/>
          <w:numId w:val="8"/>
        </w:numPr>
        <w:tabs>
          <w:tab w:val="left" w:pos="426"/>
          <w:tab w:val="left" w:pos="567"/>
        </w:tabs>
        <w:spacing w:line="500" w:lineRule="exact"/>
        <w:ind w:left="426" w:firstLineChars="0" w:hanging="426"/>
        <w:jc w:val="left"/>
        <w:rPr>
          <w:rFonts w:ascii="宋体" w:hAnsi="宋体"/>
          <w:sz w:val="24"/>
        </w:rPr>
      </w:pPr>
      <w:r w:rsidRPr="007A15A6">
        <w:rPr>
          <w:rFonts w:ascii="宋体" w:hAnsi="宋体" w:hint="eastAsia"/>
          <w:sz w:val="24"/>
        </w:rPr>
        <w:t>递交投标文件时间、开标时间、地点</w:t>
      </w:r>
    </w:p>
    <w:p w:rsidR="004804ED" w:rsidRDefault="004804ED" w:rsidP="004804ED">
      <w:pPr>
        <w:pStyle w:val="1"/>
        <w:numPr>
          <w:ilvl w:val="0"/>
          <w:numId w:val="18"/>
        </w:numPr>
        <w:tabs>
          <w:tab w:val="left" w:pos="426"/>
          <w:tab w:val="left" w:pos="567"/>
        </w:tabs>
        <w:spacing w:line="500" w:lineRule="exact"/>
        <w:ind w:firstLineChars="0"/>
        <w:jc w:val="left"/>
        <w:rPr>
          <w:rFonts w:ascii="宋体" w:hAnsi="宋体"/>
          <w:sz w:val="24"/>
        </w:rPr>
      </w:pPr>
      <w:r w:rsidRPr="004804ED">
        <w:rPr>
          <w:rFonts w:ascii="宋体" w:hAnsi="宋体" w:hint="eastAsia"/>
          <w:sz w:val="24"/>
        </w:rPr>
        <w:t>投标响应报名截止时间：</w:t>
      </w:r>
      <w:r>
        <w:rPr>
          <w:rFonts w:ascii="宋体" w:hAnsi="宋体" w:hint="eastAsia"/>
          <w:sz w:val="24"/>
        </w:rPr>
        <w:t>2019</w:t>
      </w:r>
      <w:r w:rsidRPr="004804ED">
        <w:rPr>
          <w:rFonts w:ascii="宋体" w:hAnsi="宋体" w:hint="eastAsia"/>
          <w:sz w:val="24"/>
        </w:rPr>
        <w:t>年</w:t>
      </w:r>
      <w:r>
        <w:rPr>
          <w:rFonts w:ascii="宋体" w:hAnsi="宋体" w:hint="eastAsia"/>
          <w:sz w:val="24"/>
        </w:rPr>
        <w:t>4</w:t>
      </w:r>
      <w:r w:rsidRPr="004804ED">
        <w:rPr>
          <w:rFonts w:ascii="宋体" w:hAnsi="宋体" w:hint="eastAsia"/>
          <w:sz w:val="24"/>
        </w:rPr>
        <w:t>月</w:t>
      </w:r>
      <w:r>
        <w:rPr>
          <w:rFonts w:ascii="宋体" w:hAnsi="宋体" w:hint="eastAsia"/>
          <w:sz w:val="24"/>
        </w:rPr>
        <w:t xml:space="preserve"> 9</w:t>
      </w:r>
      <w:r w:rsidRPr="004804ED">
        <w:rPr>
          <w:rFonts w:ascii="宋体" w:hAnsi="宋体" w:hint="eastAsia"/>
          <w:sz w:val="24"/>
        </w:rPr>
        <w:t>日16时</w:t>
      </w:r>
    </w:p>
    <w:p w:rsidR="007A15A6" w:rsidRPr="007A15A6" w:rsidRDefault="007A15A6" w:rsidP="004804ED">
      <w:pPr>
        <w:pStyle w:val="1"/>
        <w:numPr>
          <w:ilvl w:val="0"/>
          <w:numId w:val="18"/>
        </w:numPr>
        <w:tabs>
          <w:tab w:val="left" w:pos="426"/>
          <w:tab w:val="left" w:pos="567"/>
        </w:tabs>
        <w:spacing w:line="500" w:lineRule="exact"/>
        <w:ind w:firstLineChars="0"/>
        <w:jc w:val="left"/>
        <w:rPr>
          <w:rFonts w:ascii="宋体" w:hAnsi="宋体"/>
          <w:sz w:val="24"/>
        </w:rPr>
      </w:pPr>
      <w:r w:rsidRPr="007A15A6">
        <w:rPr>
          <w:rFonts w:ascii="宋体" w:hAnsi="宋体" w:hint="eastAsia"/>
          <w:sz w:val="24"/>
        </w:rPr>
        <w:t>递交投标文件时间：201</w:t>
      </w:r>
      <w:r w:rsidR="001307B4">
        <w:rPr>
          <w:rFonts w:ascii="宋体" w:hAnsi="宋体" w:hint="eastAsia"/>
          <w:sz w:val="24"/>
        </w:rPr>
        <w:t>9</w:t>
      </w:r>
      <w:r w:rsidRPr="007A15A6">
        <w:rPr>
          <w:rFonts w:ascii="宋体" w:hAnsi="宋体" w:hint="eastAsia"/>
          <w:sz w:val="24"/>
        </w:rPr>
        <w:t>年</w:t>
      </w:r>
      <w:r w:rsidR="001307B4">
        <w:rPr>
          <w:rFonts w:ascii="宋体" w:hAnsi="宋体" w:hint="eastAsia"/>
          <w:sz w:val="24"/>
        </w:rPr>
        <w:t xml:space="preserve"> </w:t>
      </w:r>
      <w:r w:rsidR="004804ED">
        <w:rPr>
          <w:rFonts w:ascii="宋体" w:hAnsi="宋体" w:hint="eastAsia"/>
          <w:sz w:val="24"/>
        </w:rPr>
        <w:t>4</w:t>
      </w:r>
      <w:r w:rsidRPr="007A15A6">
        <w:rPr>
          <w:rFonts w:ascii="宋体" w:hAnsi="宋体" w:hint="eastAsia"/>
          <w:sz w:val="24"/>
        </w:rPr>
        <w:t>月</w:t>
      </w:r>
      <w:r w:rsidR="004804ED">
        <w:rPr>
          <w:rFonts w:ascii="宋体" w:hAnsi="宋体" w:hint="eastAsia"/>
          <w:sz w:val="24"/>
        </w:rPr>
        <w:t>11</w:t>
      </w:r>
      <w:r w:rsidRPr="007A15A6">
        <w:rPr>
          <w:rFonts w:ascii="宋体" w:hAnsi="宋体" w:hint="eastAsia"/>
          <w:sz w:val="24"/>
        </w:rPr>
        <w:t>日14:30（截止时间）。</w:t>
      </w:r>
    </w:p>
    <w:p w:rsidR="007A15A6" w:rsidRDefault="007A15A6" w:rsidP="004804ED">
      <w:pPr>
        <w:pStyle w:val="1"/>
        <w:numPr>
          <w:ilvl w:val="0"/>
          <w:numId w:val="18"/>
        </w:numPr>
        <w:tabs>
          <w:tab w:val="left" w:pos="426"/>
          <w:tab w:val="left" w:pos="567"/>
        </w:tabs>
        <w:spacing w:line="500" w:lineRule="exact"/>
        <w:ind w:firstLineChars="0"/>
        <w:jc w:val="left"/>
        <w:rPr>
          <w:rFonts w:ascii="宋体" w:hAnsi="宋体"/>
          <w:sz w:val="24"/>
        </w:rPr>
      </w:pPr>
      <w:r w:rsidRPr="007A15A6">
        <w:rPr>
          <w:rFonts w:ascii="宋体" w:hAnsi="宋体" w:hint="eastAsia"/>
          <w:sz w:val="24"/>
        </w:rPr>
        <w:t>开标时间：201</w:t>
      </w:r>
      <w:r w:rsidR="001307B4">
        <w:rPr>
          <w:rFonts w:ascii="宋体" w:hAnsi="宋体" w:hint="eastAsia"/>
          <w:sz w:val="24"/>
        </w:rPr>
        <w:t>9</w:t>
      </w:r>
      <w:r w:rsidRPr="007A15A6">
        <w:rPr>
          <w:rFonts w:ascii="宋体" w:hAnsi="宋体" w:hint="eastAsia"/>
          <w:sz w:val="24"/>
        </w:rPr>
        <w:t>年</w:t>
      </w:r>
      <w:r w:rsidR="001307B4">
        <w:rPr>
          <w:rFonts w:ascii="宋体" w:hAnsi="宋体" w:hint="eastAsia"/>
          <w:sz w:val="24"/>
        </w:rPr>
        <w:t xml:space="preserve"> </w:t>
      </w:r>
      <w:r w:rsidR="004804ED">
        <w:rPr>
          <w:rFonts w:ascii="宋体" w:hAnsi="宋体" w:hint="eastAsia"/>
          <w:sz w:val="24"/>
        </w:rPr>
        <w:t>4</w:t>
      </w:r>
      <w:r w:rsidRPr="007A15A6">
        <w:rPr>
          <w:rFonts w:ascii="宋体" w:hAnsi="宋体" w:hint="eastAsia"/>
          <w:sz w:val="24"/>
        </w:rPr>
        <w:t>月</w:t>
      </w:r>
      <w:r w:rsidR="004804ED">
        <w:rPr>
          <w:rFonts w:ascii="宋体" w:hAnsi="宋体" w:hint="eastAsia"/>
          <w:sz w:val="24"/>
        </w:rPr>
        <w:t>1</w:t>
      </w:r>
      <w:r w:rsidRPr="007A15A6">
        <w:rPr>
          <w:rFonts w:ascii="宋体" w:hAnsi="宋体" w:hint="eastAsia"/>
          <w:sz w:val="24"/>
        </w:rPr>
        <w:t>1日14:30，届时请供应商代表（3人以内）出席开标、评标会议。</w:t>
      </w:r>
    </w:p>
    <w:p w:rsidR="00BA6D2A" w:rsidRDefault="00BA6D2A" w:rsidP="004804ED">
      <w:pPr>
        <w:pStyle w:val="1"/>
        <w:numPr>
          <w:ilvl w:val="0"/>
          <w:numId w:val="18"/>
        </w:numPr>
        <w:tabs>
          <w:tab w:val="left" w:pos="426"/>
          <w:tab w:val="left" w:pos="567"/>
        </w:tabs>
        <w:spacing w:line="500" w:lineRule="exact"/>
        <w:ind w:firstLineChars="0"/>
        <w:jc w:val="left"/>
        <w:rPr>
          <w:rFonts w:ascii="宋体" w:hAnsi="宋体" w:cs="宋体"/>
          <w:sz w:val="24"/>
        </w:rPr>
      </w:pPr>
      <w:r w:rsidRPr="00BA6D2A">
        <w:rPr>
          <w:rFonts w:ascii="宋体" w:hAnsi="宋体" w:hint="eastAsia"/>
          <w:sz w:val="24"/>
        </w:rPr>
        <w:t>投标、开标地点：</w:t>
      </w:r>
      <w:r w:rsidRPr="00375BE5">
        <w:rPr>
          <w:rFonts w:ascii="宋体" w:hAnsi="宋体" w:cs="宋体" w:hint="eastAsia"/>
          <w:sz w:val="24"/>
        </w:rPr>
        <w:t>扬中市人民医院门诊五楼</w:t>
      </w:r>
    </w:p>
    <w:p w:rsidR="008F4CD3" w:rsidRDefault="00BA6D2A" w:rsidP="008F4CD3">
      <w:pPr>
        <w:pStyle w:val="1"/>
        <w:numPr>
          <w:ilvl w:val="1"/>
          <w:numId w:val="8"/>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投标保证金：投标人必须在递交投标响应文件时提交</w:t>
      </w:r>
      <w:r w:rsidRPr="00BA6D2A">
        <w:rPr>
          <w:rFonts w:ascii="宋体" w:hAnsi="宋体" w:hint="eastAsia"/>
          <w:sz w:val="24"/>
        </w:rPr>
        <w:t>人民币</w:t>
      </w:r>
      <w:r w:rsidR="004664DA">
        <w:rPr>
          <w:rFonts w:ascii="宋体" w:hAnsi="宋体" w:hint="eastAsia"/>
          <w:sz w:val="24"/>
        </w:rPr>
        <w:t>2</w:t>
      </w:r>
      <w:r>
        <w:rPr>
          <w:rFonts w:ascii="宋体" w:hAnsi="宋体" w:hint="eastAsia"/>
          <w:sz w:val="24"/>
        </w:rPr>
        <w:t>000</w:t>
      </w:r>
      <w:r w:rsidRPr="00BA6D2A">
        <w:rPr>
          <w:rFonts w:ascii="宋体" w:hAnsi="宋体" w:hint="eastAsia"/>
          <w:sz w:val="24"/>
        </w:rPr>
        <w:t>元投标保证金</w:t>
      </w:r>
      <w:r>
        <w:rPr>
          <w:rFonts w:ascii="宋体" w:hAnsi="宋体" w:hint="eastAsia"/>
          <w:sz w:val="24"/>
        </w:rPr>
        <w:t>，投标保证金以汇票或者本票形式提交</w:t>
      </w:r>
      <w:r w:rsidR="008F4CD3">
        <w:rPr>
          <w:rFonts w:ascii="宋体" w:hAnsi="宋体" w:hint="eastAsia"/>
          <w:sz w:val="24"/>
        </w:rPr>
        <w:t>。</w:t>
      </w:r>
    </w:p>
    <w:p w:rsidR="00BA6D2A" w:rsidRDefault="008F4CD3" w:rsidP="008F4CD3">
      <w:pPr>
        <w:pStyle w:val="1"/>
        <w:tabs>
          <w:tab w:val="left" w:pos="426"/>
          <w:tab w:val="left" w:pos="567"/>
        </w:tabs>
        <w:spacing w:line="500" w:lineRule="exact"/>
        <w:ind w:left="426" w:firstLineChars="177" w:firstLine="425"/>
        <w:jc w:val="left"/>
        <w:rPr>
          <w:rFonts w:ascii="宋体" w:hAnsi="宋体"/>
          <w:sz w:val="24"/>
        </w:rPr>
      </w:pPr>
      <w:r w:rsidRPr="008F4CD3">
        <w:rPr>
          <w:rFonts w:ascii="宋体" w:hAnsi="宋体" w:hint="eastAsia"/>
          <w:sz w:val="24"/>
        </w:rPr>
        <w:t>投标保证金不能以现金、银行保函等形式提交，且保证金交纳人与投标人名称应完全一致。</w:t>
      </w:r>
    </w:p>
    <w:p w:rsidR="00BA6D2A" w:rsidRPr="00BA6D2A" w:rsidRDefault="00BA6D2A" w:rsidP="00BA6D2A">
      <w:pPr>
        <w:pStyle w:val="1"/>
        <w:numPr>
          <w:ilvl w:val="1"/>
          <w:numId w:val="8"/>
        </w:numPr>
        <w:tabs>
          <w:tab w:val="left" w:pos="426"/>
          <w:tab w:val="left" w:pos="567"/>
        </w:tabs>
        <w:spacing w:line="500" w:lineRule="exact"/>
        <w:ind w:left="426" w:firstLineChars="0" w:hanging="426"/>
        <w:jc w:val="left"/>
        <w:rPr>
          <w:rFonts w:ascii="宋体" w:hAnsi="宋体"/>
          <w:sz w:val="24"/>
        </w:rPr>
      </w:pPr>
      <w:r w:rsidRPr="00BA6D2A">
        <w:rPr>
          <w:rFonts w:ascii="宋体" w:hAnsi="宋体" w:hint="eastAsia"/>
          <w:sz w:val="24"/>
        </w:rPr>
        <w:t>联系方式</w:t>
      </w:r>
    </w:p>
    <w:p w:rsidR="004664DA" w:rsidRDefault="004664DA" w:rsidP="00BA6D2A">
      <w:pPr>
        <w:pStyle w:val="1"/>
        <w:tabs>
          <w:tab w:val="left" w:pos="426"/>
          <w:tab w:val="left" w:pos="567"/>
        </w:tabs>
        <w:spacing w:line="500" w:lineRule="exact"/>
        <w:ind w:left="426" w:firstLineChars="0" w:firstLine="0"/>
        <w:jc w:val="left"/>
        <w:rPr>
          <w:rFonts w:ascii="宋体" w:hAnsi="宋体"/>
          <w:sz w:val="24"/>
        </w:rPr>
      </w:pPr>
      <w:r w:rsidRPr="004664DA">
        <w:rPr>
          <w:rFonts w:ascii="宋体" w:hAnsi="宋体" w:hint="eastAsia"/>
          <w:sz w:val="24"/>
        </w:rPr>
        <w:t>联系人：宋静静</w:t>
      </w:r>
    </w:p>
    <w:p w:rsidR="00BA6D2A" w:rsidRPr="00A56EA5" w:rsidRDefault="00BA6D2A" w:rsidP="00BA6D2A">
      <w:pPr>
        <w:pStyle w:val="1"/>
        <w:tabs>
          <w:tab w:val="left" w:pos="426"/>
          <w:tab w:val="left" w:pos="567"/>
        </w:tabs>
        <w:spacing w:line="500" w:lineRule="exact"/>
        <w:ind w:left="426" w:firstLineChars="0" w:firstLine="0"/>
        <w:jc w:val="left"/>
        <w:rPr>
          <w:rFonts w:ascii="宋体" w:hAnsi="宋体"/>
          <w:sz w:val="24"/>
        </w:rPr>
      </w:pPr>
      <w:r w:rsidRPr="00A56EA5">
        <w:rPr>
          <w:rFonts w:ascii="宋体" w:hAnsi="宋体" w:hint="eastAsia"/>
          <w:sz w:val="24"/>
        </w:rPr>
        <w:t>联系方式：</w:t>
      </w:r>
      <w:r w:rsidRPr="00A56EA5">
        <w:rPr>
          <w:rFonts w:ascii="宋体" w:hAnsi="宋体"/>
          <w:sz w:val="24"/>
        </w:rPr>
        <w:t>扬中市人民医院</w:t>
      </w:r>
      <w:r w:rsidRPr="00A56EA5">
        <w:rPr>
          <w:rFonts w:ascii="宋体" w:hAnsi="宋体" w:hint="eastAsia"/>
          <w:sz w:val="24"/>
        </w:rPr>
        <w:t xml:space="preserve"> </w:t>
      </w:r>
      <w:r w:rsidR="00550FCA">
        <w:rPr>
          <w:rFonts w:ascii="宋体" w:hAnsi="宋体"/>
          <w:sz w:val="24"/>
        </w:rPr>
        <w:t>设备科</w:t>
      </w:r>
      <w:r w:rsidRPr="00A56EA5">
        <w:rPr>
          <w:rFonts w:ascii="宋体" w:hAnsi="宋体" w:hint="eastAsia"/>
          <w:sz w:val="24"/>
        </w:rPr>
        <w:t xml:space="preserve">    </w:t>
      </w:r>
      <w:r w:rsidRPr="00A56EA5">
        <w:rPr>
          <w:rFonts w:ascii="宋体" w:hAnsi="宋体"/>
          <w:sz w:val="24"/>
        </w:rPr>
        <w:t>0511-88266186</w:t>
      </w:r>
    </w:p>
    <w:p w:rsidR="00BA6D2A" w:rsidRPr="0065617E" w:rsidRDefault="00BA6D2A" w:rsidP="00BA6D2A">
      <w:pPr>
        <w:pStyle w:val="1"/>
        <w:tabs>
          <w:tab w:val="left" w:pos="426"/>
          <w:tab w:val="left" w:pos="567"/>
        </w:tabs>
        <w:spacing w:line="500" w:lineRule="exact"/>
        <w:ind w:left="426" w:firstLineChars="0" w:firstLine="0"/>
        <w:jc w:val="left"/>
        <w:rPr>
          <w:rFonts w:ascii="宋体" w:hAnsi="宋体"/>
          <w:sz w:val="24"/>
        </w:rPr>
      </w:pPr>
      <w:r w:rsidRPr="00A56EA5">
        <w:rPr>
          <w:rFonts w:ascii="宋体" w:hAnsi="宋体" w:hint="eastAsia"/>
          <w:sz w:val="24"/>
        </w:rPr>
        <w:t>地址：扬中市扬子中路235号</w:t>
      </w:r>
    </w:p>
    <w:p w:rsidR="00436704" w:rsidRPr="00375BE5" w:rsidRDefault="00436704" w:rsidP="00BA6D2A">
      <w:pPr>
        <w:tabs>
          <w:tab w:val="left" w:pos="426"/>
          <w:tab w:val="left" w:pos="567"/>
        </w:tabs>
        <w:spacing w:line="500" w:lineRule="exact"/>
        <w:ind w:firstLineChars="200" w:firstLine="420"/>
        <w:rPr>
          <w:rFonts w:ascii="宋体" w:hAnsi="宋体"/>
        </w:rPr>
      </w:pPr>
      <w:r w:rsidRPr="00375BE5">
        <w:rPr>
          <w:rFonts w:ascii="宋体" w:hAnsi="宋体"/>
        </w:rPr>
        <w:br w:type="page"/>
      </w:r>
    </w:p>
    <w:p w:rsidR="007D2E21" w:rsidRPr="00375BE5" w:rsidRDefault="00FE4CC5">
      <w:pPr>
        <w:jc w:val="center"/>
        <w:rPr>
          <w:rFonts w:ascii="宋体" w:hAnsi="宋体"/>
          <w:b/>
          <w:sz w:val="44"/>
          <w:szCs w:val="44"/>
        </w:rPr>
      </w:pPr>
      <w:r w:rsidRPr="00375BE5">
        <w:rPr>
          <w:rFonts w:ascii="宋体" w:hAnsi="宋体" w:hint="eastAsia"/>
          <w:b/>
          <w:sz w:val="44"/>
          <w:szCs w:val="44"/>
        </w:rPr>
        <w:lastRenderedPageBreak/>
        <w:t>第二章  提供的格式文件</w:t>
      </w:r>
      <w:bookmarkEnd w:id="1"/>
    </w:p>
    <w:p w:rsidR="00375BE5" w:rsidRPr="00375BE5" w:rsidRDefault="00375BE5">
      <w:pPr>
        <w:jc w:val="center"/>
        <w:rPr>
          <w:rFonts w:ascii="宋体" w:hAnsi="宋体"/>
          <w:b/>
          <w:sz w:val="44"/>
          <w:szCs w:val="44"/>
        </w:rPr>
      </w:pPr>
    </w:p>
    <w:p w:rsidR="00D9639C" w:rsidRDefault="00FE4CC5">
      <w:pPr>
        <w:spacing w:line="600" w:lineRule="exact"/>
        <w:ind w:left="539"/>
        <w:jc w:val="left"/>
        <w:outlineLvl w:val="0"/>
        <w:rPr>
          <w:rFonts w:ascii="宋体" w:hAnsi="宋体"/>
          <w:sz w:val="28"/>
          <w:szCs w:val="28"/>
        </w:rPr>
      </w:pPr>
      <w:bookmarkStart w:id="3" w:name="_Toc219626727"/>
      <w:r w:rsidRPr="00375BE5">
        <w:rPr>
          <w:rFonts w:ascii="宋体" w:hAnsi="宋体" w:hint="eastAsia"/>
          <w:sz w:val="28"/>
          <w:szCs w:val="28"/>
        </w:rPr>
        <w:t>1、投标文件封面</w:t>
      </w:r>
      <w:bookmarkEnd w:id="3"/>
    </w:p>
    <w:p w:rsidR="00D9639C"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2、谈判响应承诺函</w:t>
      </w:r>
      <w:bookmarkStart w:id="4" w:name="_Toc21962672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3、法人授权委托书</w:t>
      </w:r>
      <w:bookmarkEnd w:id="4"/>
    </w:p>
    <w:p w:rsidR="007D2E21" w:rsidRPr="00375BE5" w:rsidRDefault="00FE4CC5">
      <w:pPr>
        <w:spacing w:line="600" w:lineRule="exact"/>
        <w:ind w:left="539"/>
        <w:jc w:val="left"/>
        <w:outlineLvl w:val="0"/>
        <w:rPr>
          <w:rFonts w:ascii="宋体" w:hAnsi="宋体"/>
          <w:sz w:val="28"/>
          <w:szCs w:val="28"/>
        </w:rPr>
      </w:pPr>
      <w:bookmarkStart w:id="5" w:name="_Toc219626729"/>
      <w:r w:rsidRPr="00375BE5">
        <w:rPr>
          <w:rFonts w:ascii="宋体" w:hAnsi="宋体" w:hint="eastAsia"/>
          <w:sz w:val="28"/>
          <w:szCs w:val="28"/>
        </w:rPr>
        <w:t>4、产品授权书</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5、投标产品近两年销售情况表</w:t>
      </w:r>
      <w:bookmarkEnd w:id="5"/>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6、</w:t>
      </w:r>
      <w:bookmarkStart w:id="6" w:name="_Toc219626731"/>
      <w:r w:rsidRPr="00375BE5">
        <w:rPr>
          <w:rFonts w:ascii="宋体" w:hAnsi="宋体" w:hint="eastAsia"/>
          <w:sz w:val="28"/>
          <w:szCs w:val="28"/>
        </w:rPr>
        <w:t>投标报价表</w:t>
      </w:r>
      <w:bookmarkEnd w:id="6"/>
    </w:p>
    <w:p w:rsidR="007D2E21" w:rsidRPr="00375BE5" w:rsidRDefault="00FE4CC5">
      <w:pPr>
        <w:spacing w:line="600" w:lineRule="exact"/>
        <w:ind w:left="539"/>
        <w:jc w:val="left"/>
        <w:outlineLvl w:val="0"/>
        <w:rPr>
          <w:rFonts w:ascii="宋体" w:hAnsi="宋体"/>
          <w:sz w:val="28"/>
          <w:szCs w:val="28"/>
        </w:rPr>
      </w:pPr>
      <w:bookmarkStart w:id="7" w:name="_Toc219626732"/>
      <w:r w:rsidRPr="00375BE5">
        <w:rPr>
          <w:rFonts w:ascii="宋体" w:hAnsi="宋体" w:hint="eastAsia"/>
          <w:sz w:val="28"/>
          <w:szCs w:val="28"/>
        </w:rPr>
        <w:t>7、</w:t>
      </w:r>
      <w:bookmarkEnd w:id="7"/>
      <w:r w:rsidRPr="00375BE5">
        <w:rPr>
          <w:rFonts w:ascii="宋体" w:hAnsi="宋体" w:hint="eastAsia"/>
          <w:sz w:val="28"/>
          <w:szCs w:val="28"/>
        </w:rPr>
        <w:t>项目分项报价明细清单</w:t>
      </w:r>
    </w:p>
    <w:p w:rsidR="007D2E21" w:rsidRPr="00375BE5" w:rsidRDefault="00FE4CC5">
      <w:pPr>
        <w:spacing w:line="600" w:lineRule="exact"/>
        <w:ind w:left="539"/>
        <w:jc w:val="left"/>
        <w:outlineLvl w:val="0"/>
        <w:rPr>
          <w:rFonts w:ascii="宋体" w:hAnsi="宋体"/>
          <w:sz w:val="28"/>
          <w:szCs w:val="28"/>
        </w:rPr>
      </w:pPr>
      <w:bookmarkStart w:id="8" w:name="_Toc219626733"/>
      <w:r w:rsidRPr="00375BE5">
        <w:rPr>
          <w:rFonts w:ascii="宋体" w:hAnsi="宋体" w:hint="eastAsia"/>
          <w:sz w:val="28"/>
          <w:szCs w:val="28"/>
        </w:rPr>
        <w:t>8、技术参数性能偏离表</w:t>
      </w:r>
    </w:p>
    <w:p w:rsidR="00D9639C" w:rsidRDefault="00FE4CC5">
      <w:pPr>
        <w:spacing w:line="600" w:lineRule="exact"/>
        <w:ind w:left="539"/>
        <w:jc w:val="left"/>
        <w:outlineLvl w:val="0"/>
        <w:rPr>
          <w:rFonts w:ascii="宋体" w:hAnsi="宋体"/>
          <w:sz w:val="28"/>
          <w:szCs w:val="28"/>
        </w:rPr>
      </w:pPr>
      <w:bookmarkStart w:id="9" w:name="_Toc219626736"/>
      <w:bookmarkEnd w:id="8"/>
      <w:r w:rsidRPr="00375BE5">
        <w:rPr>
          <w:rFonts w:ascii="宋体" w:hAnsi="宋体" w:hint="eastAsia"/>
          <w:sz w:val="28"/>
          <w:szCs w:val="28"/>
        </w:rPr>
        <w:t>9、销售合同</w:t>
      </w:r>
      <w:bookmarkEnd w:id="9"/>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10、供应商廉政承诺函</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11、服务承诺和优惠条件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12、资格证明文件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13、合同条款及格式</w:t>
      </w:r>
    </w:p>
    <w:p w:rsidR="007D2E21" w:rsidRPr="00375BE5" w:rsidRDefault="007D2E21">
      <w:pPr>
        <w:spacing w:line="440" w:lineRule="exact"/>
        <w:outlineLvl w:val="0"/>
        <w:rPr>
          <w:rFonts w:ascii="宋体" w:hAnsi="宋体"/>
          <w:sz w:val="24"/>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FE4CC5">
      <w:pPr>
        <w:snapToGrid w:val="0"/>
        <w:spacing w:line="396" w:lineRule="atLeast"/>
        <w:jc w:val="center"/>
        <w:rPr>
          <w:rFonts w:ascii="宋体" w:hAnsi="宋体"/>
          <w:sz w:val="72"/>
          <w:szCs w:val="72"/>
        </w:rPr>
      </w:pPr>
      <w:r w:rsidRPr="00375BE5">
        <w:rPr>
          <w:rFonts w:ascii="宋体" w:hAnsi="宋体" w:hint="eastAsia"/>
          <w:sz w:val="72"/>
          <w:szCs w:val="72"/>
        </w:rPr>
        <w:t>谈判响应书</w:t>
      </w: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FE4CC5">
      <w:pPr>
        <w:snapToGrid w:val="0"/>
        <w:spacing w:line="566" w:lineRule="atLeast"/>
        <w:jc w:val="center"/>
        <w:rPr>
          <w:rFonts w:ascii="宋体" w:hAnsi="宋体"/>
          <w:b/>
          <w:sz w:val="30"/>
          <w:szCs w:val="30"/>
        </w:rPr>
      </w:pPr>
      <w:r w:rsidRPr="00375BE5">
        <w:rPr>
          <w:rFonts w:ascii="宋体" w:hAnsi="宋体" w:hint="eastAsia"/>
          <w:b/>
          <w:sz w:val="30"/>
          <w:szCs w:val="30"/>
        </w:rPr>
        <w:t>项目名称：</w:t>
      </w:r>
      <w:r w:rsidR="00375BE5" w:rsidRPr="00375BE5">
        <w:rPr>
          <w:rFonts w:ascii="宋体" w:hAnsi="宋体" w:hint="eastAsia"/>
          <w:b/>
          <w:sz w:val="30"/>
          <w:szCs w:val="30"/>
        </w:rPr>
        <w:t>扬中市人民医院</w:t>
      </w:r>
      <w:r w:rsidR="001307B4">
        <w:rPr>
          <w:rFonts w:ascii="宋体" w:hAnsi="宋体" w:hint="eastAsia"/>
          <w:b/>
          <w:sz w:val="30"/>
          <w:szCs w:val="30"/>
        </w:rPr>
        <w:t>麻醉机</w:t>
      </w:r>
      <w:r w:rsidR="00375BE5" w:rsidRPr="00375BE5">
        <w:rPr>
          <w:rFonts w:ascii="宋体" w:hAnsi="宋体" w:hint="eastAsia"/>
          <w:b/>
          <w:sz w:val="30"/>
          <w:szCs w:val="30"/>
        </w:rPr>
        <w:t>供应</w:t>
      </w:r>
    </w:p>
    <w:p w:rsidR="007D2E21" w:rsidRDefault="007D2E21">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Pr="00375BE5" w:rsidRDefault="00D9639C">
      <w:pPr>
        <w:snapToGrid w:val="0"/>
        <w:spacing w:line="566" w:lineRule="atLeast"/>
        <w:jc w:val="center"/>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FE4CC5">
      <w:pPr>
        <w:snapToGrid w:val="0"/>
        <w:spacing w:line="396" w:lineRule="atLeast"/>
        <w:ind w:firstLineChars="600" w:firstLine="1687"/>
        <w:rPr>
          <w:rFonts w:ascii="宋体" w:hAnsi="宋体"/>
          <w:b/>
          <w:sz w:val="28"/>
          <w:szCs w:val="28"/>
        </w:rPr>
      </w:pPr>
      <w:r w:rsidRPr="00375BE5">
        <w:rPr>
          <w:rFonts w:ascii="宋体" w:hAnsi="宋体" w:hint="eastAsia"/>
          <w:b/>
          <w:sz w:val="28"/>
          <w:szCs w:val="28"/>
        </w:rPr>
        <w:t>谈判供应商：</w:t>
      </w: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jc w:val="left"/>
        <w:rPr>
          <w:rFonts w:ascii="宋体" w:hAnsi="宋体"/>
          <w:b/>
          <w:sz w:val="28"/>
          <w:szCs w:val="28"/>
        </w:rPr>
      </w:pPr>
    </w:p>
    <w:p w:rsidR="007D2E21" w:rsidRPr="00375BE5" w:rsidRDefault="00FE4CC5">
      <w:pPr>
        <w:snapToGrid w:val="0"/>
        <w:spacing w:line="396" w:lineRule="atLeast"/>
        <w:jc w:val="center"/>
        <w:rPr>
          <w:rFonts w:ascii="宋体" w:hAnsi="宋体"/>
          <w:b/>
          <w:sz w:val="28"/>
          <w:szCs w:val="28"/>
        </w:rPr>
      </w:pPr>
      <w:r w:rsidRPr="00375BE5">
        <w:rPr>
          <w:rFonts w:ascii="宋体" w:hAnsi="宋体" w:hint="eastAsia"/>
          <w:b/>
          <w:sz w:val="28"/>
          <w:szCs w:val="28"/>
        </w:rPr>
        <w:t>二</w:t>
      </w:r>
      <w:proofErr w:type="gramStart"/>
      <w:r w:rsidRPr="00375BE5">
        <w:rPr>
          <w:rFonts w:ascii="宋体" w:hAnsi="宋体" w:cs="宋体" w:hint="eastAsia"/>
          <w:b/>
          <w:sz w:val="28"/>
          <w:szCs w:val="28"/>
        </w:rPr>
        <w:t>0</w:t>
      </w:r>
      <w:r w:rsidRPr="00375BE5">
        <w:rPr>
          <w:rFonts w:ascii="宋体" w:hAnsi="宋体" w:hint="eastAsia"/>
          <w:b/>
          <w:sz w:val="28"/>
          <w:szCs w:val="28"/>
        </w:rPr>
        <w:t>一</w:t>
      </w:r>
      <w:proofErr w:type="gramEnd"/>
      <w:r w:rsidR="00166399" w:rsidRPr="00375BE5">
        <w:rPr>
          <w:rFonts w:ascii="宋体" w:hAnsi="宋体" w:hint="eastAsia"/>
          <w:b/>
          <w:sz w:val="28"/>
          <w:szCs w:val="28"/>
        </w:rPr>
        <w:t xml:space="preserve"> </w:t>
      </w:r>
      <w:r w:rsidR="001307B4">
        <w:rPr>
          <w:rFonts w:ascii="宋体" w:hAnsi="宋体" w:hint="eastAsia"/>
          <w:b/>
          <w:sz w:val="28"/>
          <w:szCs w:val="28"/>
        </w:rPr>
        <w:t>九</w:t>
      </w:r>
      <w:r w:rsidR="00166399" w:rsidRPr="00375BE5">
        <w:rPr>
          <w:rFonts w:ascii="宋体" w:hAnsi="宋体" w:hint="eastAsia"/>
          <w:b/>
          <w:sz w:val="28"/>
          <w:szCs w:val="28"/>
        </w:rPr>
        <w:t xml:space="preserve"> </w:t>
      </w:r>
      <w:r w:rsidRPr="00375BE5">
        <w:rPr>
          <w:rFonts w:ascii="宋体" w:hAnsi="宋体" w:hint="eastAsia"/>
          <w:b/>
          <w:sz w:val="28"/>
          <w:szCs w:val="28"/>
        </w:rPr>
        <w:t>年   月    日</w:t>
      </w:r>
    </w:p>
    <w:p w:rsidR="008E0AC1" w:rsidRDefault="008E0AC1">
      <w:pPr>
        <w:widowControl/>
        <w:jc w:val="left"/>
        <w:rPr>
          <w:rFonts w:ascii="宋体" w:hAnsi="宋体"/>
          <w:b/>
          <w:sz w:val="30"/>
        </w:rPr>
      </w:pPr>
      <w:bookmarkStart w:id="10" w:name="_Toc219626741"/>
      <w:r>
        <w:rPr>
          <w:rFonts w:ascii="宋体" w:hAnsi="宋体"/>
          <w:b/>
          <w:sz w:val="30"/>
        </w:rPr>
        <w:br w:type="page"/>
      </w: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一、谈判响应承诺函</w:t>
      </w:r>
      <w:bookmarkEnd w:id="10"/>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ind w:left="5680" w:hanging="5140"/>
        <w:rPr>
          <w:rFonts w:ascii="宋体" w:hAnsi="宋体"/>
          <w:sz w:val="28"/>
        </w:rPr>
      </w:pPr>
      <w:r w:rsidRPr="00375BE5">
        <w:rPr>
          <w:rFonts w:ascii="宋体" w:hAnsi="宋体" w:hint="eastAsia"/>
          <w:sz w:val="28"/>
        </w:rPr>
        <w:t xml:space="preserve">致：扬中市人民医院 </w:t>
      </w:r>
    </w:p>
    <w:p w:rsidR="007D2E21" w:rsidRPr="00375BE5" w:rsidRDefault="00FE4CC5">
      <w:pPr>
        <w:snapToGrid w:val="0"/>
        <w:spacing w:line="360" w:lineRule="auto"/>
        <w:ind w:firstLineChars="200" w:firstLine="560"/>
        <w:rPr>
          <w:rFonts w:ascii="宋体" w:hAnsi="宋体" w:cs="宋体"/>
          <w:b/>
          <w:sz w:val="32"/>
          <w:szCs w:val="32"/>
        </w:rPr>
      </w:pPr>
      <w:r w:rsidRPr="00375BE5">
        <w:rPr>
          <w:rFonts w:ascii="宋体" w:hAnsi="宋体" w:hint="eastAsia"/>
          <w:sz w:val="28"/>
        </w:rPr>
        <w:t>根据贵方</w:t>
      </w:r>
      <w:r w:rsidRPr="00375BE5">
        <w:rPr>
          <w:rFonts w:ascii="宋体" w:hAnsi="宋体" w:hint="eastAsia"/>
          <w:sz w:val="28"/>
          <w:szCs w:val="28"/>
        </w:rPr>
        <w:t>扬中市人民医院</w:t>
      </w:r>
      <w:r w:rsidR="00375BE5" w:rsidRPr="00375BE5">
        <w:rPr>
          <w:rFonts w:ascii="宋体" w:hAnsi="宋体" w:hint="eastAsia"/>
          <w:sz w:val="28"/>
          <w:szCs w:val="28"/>
        </w:rPr>
        <w:t>扬中市人民医院</w:t>
      </w:r>
      <w:r w:rsidR="001307B4">
        <w:rPr>
          <w:rFonts w:ascii="宋体" w:hAnsi="宋体" w:hint="eastAsia"/>
          <w:sz w:val="28"/>
          <w:szCs w:val="28"/>
        </w:rPr>
        <w:t>麻醉机</w:t>
      </w:r>
      <w:r w:rsidRPr="00375BE5">
        <w:rPr>
          <w:rFonts w:ascii="宋体" w:hAnsi="宋体" w:hint="eastAsia"/>
          <w:sz w:val="28"/>
          <w:szCs w:val="28"/>
        </w:rPr>
        <w:t>供应项目</w:t>
      </w:r>
      <w:r w:rsidRPr="00375BE5">
        <w:rPr>
          <w:rFonts w:ascii="宋体" w:hAnsi="宋体" w:hint="eastAsia"/>
          <w:sz w:val="28"/>
        </w:rPr>
        <w:t>谈判文件，正式授权下述签字人</w:t>
      </w:r>
      <w:r w:rsidRPr="00375BE5">
        <w:rPr>
          <w:rFonts w:ascii="宋体" w:hAnsi="宋体" w:hint="eastAsia"/>
          <w:sz w:val="28"/>
          <w:u w:val="single"/>
        </w:rPr>
        <w:t xml:space="preserve">        </w:t>
      </w:r>
      <w:r w:rsidRPr="00375BE5">
        <w:rPr>
          <w:rFonts w:ascii="宋体" w:hAnsi="宋体" w:hint="eastAsia"/>
          <w:sz w:val="28"/>
        </w:rPr>
        <w:t>（姓名和职务）代表谈判供应商</w:t>
      </w:r>
      <w:r w:rsidRPr="00375BE5">
        <w:rPr>
          <w:rFonts w:ascii="宋体" w:hAnsi="宋体" w:hint="eastAsia"/>
          <w:sz w:val="28"/>
          <w:u w:val="single"/>
        </w:rPr>
        <w:t xml:space="preserve">                       </w:t>
      </w:r>
      <w:r w:rsidRPr="00375BE5">
        <w:rPr>
          <w:rFonts w:ascii="宋体" w:hAnsi="宋体" w:hint="eastAsia"/>
          <w:sz w:val="28"/>
        </w:rPr>
        <w:t>（谈判响应单位的名称），提交下述文件正本一式壹份，副本一式</w:t>
      </w:r>
      <w:r w:rsidR="00EA43C1">
        <w:rPr>
          <w:rFonts w:ascii="宋体" w:hAnsi="宋体" w:hint="eastAsia"/>
          <w:sz w:val="28"/>
        </w:rPr>
        <w:t>两</w:t>
      </w:r>
      <w:r w:rsidRPr="00375BE5">
        <w:rPr>
          <w:rFonts w:ascii="宋体" w:hAnsi="宋体" w:hint="eastAsia"/>
          <w:sz w:val="28"/>
        </w:rPr>
        <w:t>份。</w:t>
      </w:r>
    </w:p>
    <w:p w:rsidR="007D2E21" w:rsidRPr="00375BE5" w:rsidRDefault="00FE4CC5" w:rsidP="00375BE5">
      <w:pPr>
        <w:snapToGrid w:val="0"/>
        <w:spacing w:line="360" w:lineRule="auto"/>
        <w:ind w:firstLine="567"/>
        <w:rPr>
          <w:rFonts w:ascii="宋体" w:hAnsi="宋体"/>
        </w:rPr>
      </w:pPr>
      <w:r w:rsidRPr="00375BE5">
        <w:rPr>
          <w:rFonts w:ascii="宋体" w:hAnsi="宋体" w:hint="eastAsia"/>
          <w:sz w:val="28"/>
        </w:rPr>
        <w:t>1、产品技术响应及说明</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2、技术性能参数偏离表</w:t>
      </w:r>
    </w:p>
    <w:p w:rsidR="007D2E21" w:rsidRPr="00375BE5" w:rsidRDefault="00FE4CC5" w:rsidP="00375BE5">
      <w:pPr>
        <w:snapToGrid w:val="0"/>
        <w:spacing w:line="360" w:lineRule="auto"/>
        <w:ind w:firstLine="567"/>
        <w:rPr>
          <w:rFonts w:ascii="宋体" w:hAnsi="宋体"/>
          <w:sz w:val="28"/>
          <w:szCs w:val="28"/>
        </w:rPr>
      </w:pPr>
      <w:r w:rsidRPr="00375BE5">
        <w:rPr>
          <w:rFonts w:ascii="宋体" w:hAnsi="宋体" w:hint="eastAsia"/>
          <w:sz w:val="28"/>
        </w:rPr>
        <w:t>3、供应商廉政承诺</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szCs w:val="28"/>
        </w:rPr>
        <w:t>5、</w:t>
      </w:r>
      <w:r w:rsidRPr="00375BE5">
        <w:rPr>
          <w:rFonts w:ascii="宋体" w:hAnsi="宋体" w:hint="eastAsia"/>
          <w:sz w:val="28"/>
        </w:rPr>
        <w:t>服务承诺和优惠条件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6、资格证明文件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7、附件</w:t>
      </w:r>
    </w:p>
    <w:p w:rsidR="00375BE5" w:rsidRPr="00375BE5" w:rsidRDefault="00FE4CC5" w:rsidP="00375BE5">
      <w:pPr>
        <w:snapToGrid w:val="0"/>
        <w:spacing w:line="360" w:lineRule="auto"/>
        <w:ind w:firstLineChars="257" w:firstLine="720"/>
        <w:rPr>
          <w:rFonts w:ascii="宋体" w:hAnsi="宋体"/>
          <w:sz w:val="28"/>
        </w:rPr>
      </w:pPr>
      <w:r w:rsidRPr="00375BE5">
        <w:rPr>
          <w:rFonts w:ascii="宋体" w:hAnsi="宋体" w:hint="eastAsia"/>
          <w:sz w:val="28"/>
        </w:rPr>
        <w:t>据此函，签字</w:t>
      </w:r>
      <w:proofErr w:type="gramStart"/>
      <w:r w:rsidRPr="00375BE5">
        <w:rPr>
          <w:rFonts w:ascii="宋体" w:hAnsi="宋体" w:hint="eastAsia"/>
          <w:sz w:val="28"/>
        </w:rPr>
        <w:t>人兹宣布</w:t>
      </w:r>
      <w:proofErr w:type="gramEnd"/>
      <w:r w:rsidRPr="00375BE5">
        <w:rPr>
          <w:rFonts w:ascii="宋体" w:hAnsi="宋体" w:hint="eastAsia"/>
          <w:sz w:val="28"/>
        </w:rPr>
        <w:t>同意如下：</w:t>
      </w:r>
    </w:p>
    <w:p w:rsidR="007D2E21" w:rsidRPr="00375BE5" w:rsidRDefault="00FE4CC5" w:rsidP="00375BE5">
      <w:pPr>
        <w:snapToGrid w:val="0"/>
        <w:spacing w:line="360" w:lineRule="auto"/>
        <w:ind w:firstLineChars="257" w:firstLine="720"/>
        <w:rPr>
          <w:rFonts w:ascii="宋体" w:hAnsi="宋体"/>
        </w:rPr>
      </w:pPr>
      <w:r w:rsidRPr="00375BE5">
        <w:rPr>
          <w:rFonts w:ascii="宋体" w:hAnsi="宋体" w:hint="eastAsia"/>
          <w:sz w:val="28"/>
        </w:rPr>
        <w:t>（1）按谈判文件规定，我方确认本项目所有详细分项包括各种税费及交付使用前的所有费用。</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（2）我们完全理解贵方不一定接受最低报价的谈判响应或收到的任何谈判响应。</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（3）我们已详细审核全部谈判文件及其有效补充文件，我们知道必须放弃提出含糊不清或误解的问题的权利。</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（4）我们同意从规定的谈判日期起遵循</w:t>
      </w:r>
      <w:proofErr w:type="gramStart"/>
      <w:r w:rsidRPr="00375BE5">
        <w:rPr>
          <w:rFonts w:ascii="宋体" w:hAnsi="宋体" w:hint="eastAsia"/>
          <w:sz w:val="28"/>
        </w:rPr>
        <w:t>本谈判</w:t>
      </w:r>
      <w:proofErr w:type="gramEnd"/>
      <w:r w:rsidRPr="00375BE5">
        <w:rPr>
          <w:rFonts w:ascii="宋体" w:hAnsi="宋体" w:hint="eastAsia"/>
          <w:sz w:val="28"/>
        </w:rPr>
        <w:t>响应文件，并在规定的谈判响应有效期满之前均具有约束力。</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（5）如果在规定的谈判响应有效期内撤回谈判响应文件，将被取消本次和下次项目参与的机会。</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（6）同意向贵方提供贵方要求的与谈判有关的任何证据或资料。</w:t>
      </w:r>
    </w:p>
    <w:p w:rsidR="007D2E21" w:rsidRPr="00375BE5" w:rsidRDefault="00FE4CC5">
      <w:pPr>
        <w:snapToGrid w:val="0"/>
        <w:spacing w:line="360" w:lineRule="auto"/>
        <w:ind w:firstLine="606"/>
        <w:rPr>
          <w:rFonts w:ascii="宋体" w:hAnsi="宋体"/>
        </w:rPr>
      </w:pPr>
      <w:r w:rsidRPr="00375BE5">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（8）与</w:t>
      </w:r>
      <w:proofErr w:type="gramStart"/>
      <w:r w:rsidRPr="00375BE5">
        <w:rPr>
          <w:rFonts w:ascii="宋体" w:hAnsi="宋体" w:hint="eastAsia"/>
          <w:sz w:val="28"/>
        </w:rPr>
        <w:t>本谈判</w:t>
      </w:r>
      <w:proofErr w:type="gramEnd"/>
      <w:r w:rsidRPr="00375BE5">
        <w:rPr>
          <w:rFonts w:ascii="宋体" w:hAnsi="宋体" w:hint="eastAsia"/>
          <w:sz w:val="28"/>
        </w:rPr>
        <w:t>响应有关的正式通讯地址为：</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地址：</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邮编：</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电话：</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传真：</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供应商授权代表姓名(签字)：</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供应商名称：</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公章：</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日期：     　　　年　月　日</w:t>
      </w: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pacing w:line="340" w:lineRule="atLeast"/>
        <w:jc w:val="center"/>
        <w:outlineLvl w:val="0"/>
        <w:rPr>
          <w:rFonts w:ascii="宋体" w:hAnsi="宋体"/>
          <w:b/>
          <w:sz w:val="30"/>
        </w:rPr>
      </w:pPr>
    </w:p>
    <w:p w:rsidR="00FE4CC5" w:rsidRPr="00375BE5" w:rsidRDefault="00FE4CC5">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二、法人授权委托书（格式）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rPr>
          <w:rFonts w:ascii="宋体" w:hAnsi="宋体"/>
          <w:sz w:val="28"/>
        </w:rPr>
      </w:pPr>
      <w:r w:rsidRPr="00375BE5">
        <w:rPr>
          <w:rFonts w:ascii="宋体" w:hAnsi="宋体" w:hint="eastAsia"/>
          <w:sz w:val="28"/>
        </w:rPr>
        <w:t>致：扬中市人民医院</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兹授权</w:t>
      </w:r>
      <w:r w:rsidRPr="00375BE5">
        <w:rPr>
          <w:rFonts w:ascii="宋体" w:hAnsi="宋体" w:hint="eastAsia"/>
          <w:sz w:val="28"/>
          <w:u w:val="single"/>
        </w:rPr>
        <w:t xml:space="preserve">                 </w:t>
      </w:r>
      <w:r w:rsidRPr="00375BE5">
        <w:rPr>
          <w:rFonts w:ascii="宋体" w:hAnsi="宋体" w:hint="eastAsia"/>
          <w:sz w:val="28"/>
        </w:rPr>
        <w:t>公司</w:t>
      </w:r>
      <w:r w:rsidRPr="00375BE5">
        <w:rPr>
          <w:rFonts w:ascii="宋体" w:hAnsi="宋体" w:hint="eastAsia"/>
          <w:sz w:val="28"/>
          <w:u w:val="single"/>
        </w:rPr>
        <w:t xml:space="preserve">        </w:t>
      </w:r>
      <w:r w:rsidRPr="00375BE5">
        <w:rPr>
          <w:rFonts w:ascii="宋体" w:hAnsi="宋体" w:hint="eastAsia"/>
          <w:sz w:val="28"/>
        </w:rPr>
        <w:t>为本公司合法代理人，参加贵单位组织的招投标活动。</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该被授权人代表我公司所签署的一切合同等相关法律文书，均由我公司承担法律责任。</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法人代表签字（或印鉴章）：</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代理人（被授权人）签字：</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7D2E21">
      <w:pPr>
        <w:snapToGrid w:val="0"/>
        <w:spacing w:line="436" w:lineRule="atLeast"/>
        <w:ind w:left="5674" w:hanging="4915"/>
        <w:rPr>
          <w:rFonts w:ascii="宋体" w:hAnsi="宋体"/>
          <w:sz w:val="28"/>
        </w:rPr>
      </w:pPr>
    </w:p>
    <w:p w:rsidR="007D2E21" w:rsidRPr="00375BE5" w:rsidRDefault="007D2E21">
      <w:pPr>
        <w:snapToGrid w:val="0"/>
        <w:spacing w:line="436" w:lineRule="atLeast"/>
        <w:ind w:left="5674" w:hanging="4915"/>
        <w:rPr>
          <w:rFonts w:ascii="宋体" w:hAnsi="宋体"/>
          <w:sz w:val="28"/>
        </w:rPr>
      </w:pPr>
    </w:p>
    <w:p w:rsidR="007D2E21" w:rsidRPr="00375BE5" w:rsidRDefault="00FE4CC5">
      <w:pPr>
        <w:snapToGrid w:val="0"/>
        <w:spacing w:line="436" w:lineRule="atLeast"/>
        <w:ind w:left="5674" w:hanging="4915"/>
        <w:rPr>
          <w:rFonts w:ascii="宋体" w:hAnsi="宋体"/>
          <w:sz w:val="28"/>
        </w:rPr>
      </w:pPr>
      <w:r w:rsidRPr="00375BE5">
        <w:rPr>
          <w:rFonts w:ascii="宋体" w:hAnsi="宋体" w:hint="eastAsia"/>
          <w:sz w:val="28"/>
        </w:rPr>
        <w:t>法人代表身份证复印件            代理人身份证复印件</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1312" behindDoc="0" locked="0" layoutInCell="0" allowOverlap="1" wp14:anchorId="0758F919" wp14:editId="7B58D679">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773E6C04" id="Rectangle 3" o:spid="_x0000_s1026" style="position:absolute;left:0;text-align:left;margin-left:226.65pt;margin-top:1.05pt;width:204.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" o:allowincell="f"/>
            </w:pict>
          </mc:Fallback>
        </mc:AlternateContent>
      </w:r>
      <w:r w:rsidRPr="00375BE5">
        <w:rPr>
          <w:rFonts w:ascii="宋体" w:hAnsi="宋体" w:hint="eastAsia"/>
          <w:noProof/>
          <w:sz w:val="28"/>
        </w:rPr>
        <mc:AlternateContent>
          <mc:Choice Requires="wps">
            <w:drawing>
              <wp:anchor distT="0" distB="0" distL="114300" distR="114300" simplePos="0" relativeHeight="251659264" behindDoc="0" locked="0" layoutInCell="0" allowOverlap="1" wp14:anchorId="1A28C81C" wp14:editId="2991A015">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19338B4F" id="Rectangle 3" o:spid="_x0000_s1026" style="position:absolute;left:0;text-align:left;margin-left:7.65pt;margin-top:.95pt;width:204.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" o:allowincell="f"/>
            </w:pict>
          </mc:Fallback>
        </mc:AlternateConten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0288" behindDoc="0" locked="0" layoutInCell="1" allowOverlap="1" wp14:anchorId="52B70B29" wp14:editId="53341350">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5pt;margin-top:1.1pt;width:11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S8QEAAMY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" filled="f" stroked="f">
                <v:textbo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mc:Fallback>
        </mc:AlternateContent>
      </w: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 xml:space="preserve">     </w:t>
      </w:r>
    </w:p>
    <w:p w:rsidR="007D2E21" w:rsidRPr="00375BE5" w:rsidRDefault="00FE4CC5">
      <w:pPr>
        <w:snapToGrid w:val="0"/>
        <w:spacing w:line="360" w:lineRule="auto"/>
        <w:ind w:leftChars="100" w:left="210" w:firstLineChars="1800" w:firstLine="5040"/>
        <w:rPr>
          <w:rFonts w:ascii="宋体" w:hAnsi="宋体"/>
          <w:sz w:val="28"/>
        </w:rPr>
      </w:pPr>
      <w:r w:rsidRPr="00375BE5">
        <w:rPr>
          <w:rFonts w:ascii="宋体" w:hAnsi="宋体" w:hint="eastAsia"/>
          <w:sz w:val="28"/>
        </w:rPr>
        <w:t xml:space="preserve">  年     月    日</w:t>
      </w:r>
    </w:p>
    <w:p w:rsidR="00FE4CC5" w:rsidRPr="00375BE5" w:rsidRDefault="00FE4CC5">
      <w:pPr>
        <w:snapToGrid w:val="0"/>
        <w:spacing w:line="360" w:lineRule="auto"/>
        <w:ind w:leftChars="100" w:left="210" w:firstLineChars="1800" w:firstLine="5040"/>
        <w:rPr>
          <w:rFonts w:ascii="宋体" w:hAnsi="宋体"/>
          <w:sz w:val="28"/>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三、产品授权书（自行提供）</w:t>
      </w: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600" w:lineRule="exact"/>
        <w:jc w:val="center"/>
        <w:rPr>
          <w:rFonts w:ascii="宋体" w:hAnsi="宋体"/>
          <w:b/>
          <w:sz w:val="30"/>
          <w:szCs w:val="30"/>
        </w:rPr>
      </w:pPr>
      <w:r w:rsidRPr="00375BE5">
        <w:rPr>
          <w:rFonts w:ascii="宋体" w:hAnsi="宋体" w:hint="eastAsia"/>
          <w:b/>
          <w:sz w:val="30"/>
          <w:szCs w:val="30"/>
        </w:rPr>
        <w:lastRenderedPageBreak/>
        <w:t>四、投标产品近两年销售情况表</w:t>
      </w:r>
    </w:p>
    <w:p w:rsidR="007D2E21" w:rsidRPr="00375BE5" w:rsidRDefault="00FE4CC5">
      <w:pPr>
        <w:spacing w:line="600" w:lineRule="exact"/>
        <w:rPr>
          <w:rFonts w:ascii="宋体" w:hAnsi="宋体"/>
          <w:b/>
          <w:sz w:val="24"/>
        </w:rPr>
      </w:pPr>
      <w:r w:rsidRPr="00375BE5">
        <w:rPr>
          <w:rFonts w:ascii="宋体" w:hAnsi="宋体" w:hint="eastAsia"/>
          <w:b/>
          <w:sz w:val="24"/>
        </w:rPr>
        <w:t>设备名称：</w:t>
      </w:r>
      <w:r w:rsidRPr="00375BE5">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7D2E21" w:rsidRPr="00375BE5">
        <w:trPr>
          <w:cantSplit/>
          <w:trHeight w:val="655"/>
        </w:trPr>
        <w:tc>
          <w:tcPr>
            <w:tcW w:w="151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1" w:name="_Toc219626742"/>
            <w:r w:rsidRPr="00375BE5">
              <w:rPr>
                <w:rFonts w:ascii="宋体" w:hAnsi="宋体" w:hint="eastAsia"/>
                <w:b/>
                <w:sz w:val="24"/>
              </w:rPr>
              <w:t>购买时间</w:t>
            </w:r>
            <w:bookmarkEnd w:id="11"/>
          </w:p>
        </w:tc>
        <w:tc>
          <w:tcPr>
            <w:tcW w:w="362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2" w:name="_Toc219626743"/>
            <w:r w:rsidRPr="00375BE5">
              <w:rPr>
                <w:rFonts w:ascii="宋体" w:hAnsi="宋体" w:hint="eastAsia"/>
                <w:b/>
                <w:sz w:val="24"/>
              </w:rPr>
              <w:t>购买单位</w:t>
            </w:r>
            <w:bookmarkEnd w:id="12"/>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3" w:name="_Toc219626744"/>
            <w:r w:rsidRPr="00375BE5">
              <w:rPr>
                <w:rFonts w:ascii="宋体" w:hAnsi="宋体" w:hint="eastAsia"/>
                <w:b/>
                <w:sz w:val="24"/>
              </w:rPr>
              <w:t>联系人</w:t>
            </w:r>
            <w:bookmarkEnd w:id="13"/>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4" w:name="_Toc219626745"/>
            <w:r w:rsidRPr="00375BE5">
              <w:rPr>
                <w:rFonts w:ascii="宋体" w:hAnsi="宋体" w:hint="eastAsia"/>
                <w:b/>
                <w:sz w:val="24"/>
              </w:rPr>
              <w:t>联系电话</w:t>
            </w:r>
            <w:bookmarkEnd w:id="14"/>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bl>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sz w:val="30"/>
        </w:rPr>
      </w:pPr>
      <w:bookmarkStart w:id="15" w:name="_Toc219626747"/>
      <w:r w:rsidRPr="00375BE5">
        <w:rPr>
          <w:rFonts w:ascii="宋体" w:hAnsi="宋体" w:hint="eastAsia"/>
          <w:b/>
          <w:sz w:val="30"/>
        </w:rPr>
        <w:lastRenderedPageBreak/>
        <w:t>五、投标报价表</w:t>
      </w:r>
      <w:bookmarkEnd w:id="15"/>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left"/>
        <w:outlineLvl w:val="0"/>
        <w:rPr>
          <w:rFonts w:ascii="宋体" w:hAnsi="宋体"/>
          <w:b/>
          <w:bCs/>
          <w:sz w:val="28"/>
          <w:szCs w:val="28"/>
        </w:rPr>
      </w:pPr>
      <w:r w:rsidRPr="00375BE5">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6" w:name="_Toc219626749"/>
            <w:r w:rsidRPr="00375BE5">
              <w:rPr>
                <w:rFonts w:ascii="宋体" w:hAnsi="宋体" w:hint="eastAsia"/>
                <w:b/>
                <w:sz w:val="28"/>
                <w:szCs w:val="28"/>
              </w:rPr>
              <w:t>项目名称</w:t>
            </w:r>
            <w:bookmarkEnd w:id="16"/>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7" w:name="_Toc219626750"/>
            <w:r w:rsidRPr="00375BE5">
              <w:rPr>
                <w:rFonts w:ascii="宋体" w:hAnsi="宋体" w:hint="eastAsia"/>
                <w:b/>
                <w:sz w:val="28"/>
                <w:szCs w:val="28"/>
              </w:rPr>
              <w:t>品    牌</w:t>
            </w:r>
            <w:bookmarkEnd w:id="17"/>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8" w:name="_Toc219626751"/>
            <w:r w:rsidRPr="00375BE5">
              <w:rPr>
                <w:rFonts w:ascii="宋体" w:hAnsi="宋体" w:hint="eastAsia"/>
                <w:b/>
                <w:sz w:val="28"/>
                <w:szCs w:val="28"/>
              </w:rPr>
              <w:t>规格型号</w:t>
            </w:r>
            <w:bookmarkEnd w:id="18"/>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9" w:name="_Toc219626756"/>
            <w:r w:rsidRPr="00375BE5">
              <w:rPr>
                <w:rFonts w:ascii="宋体" w:hAnsi="宋体" w:hint="eastAsia"/>
                <w:b/>
                <w:sz w:val="28"/>
                <w:szCs w:val="28"/>
              </w:rPr>
              <w:t>数    量</w:t>
            </w:r>
            <w:bookmarkEnd w:id="19"/>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0" w:name="_Toc219626755"/>
            <w:r w:rsidRPr="00375BE5">
              <w:rPr>
                <w:rFonts w:ascii="宋体" w:hAnsi="宋体" w:hint="eastAsia"/>
                <w:b/>
                <w:sz w:val="28"/>
                <w:szCs w:val="28"/>
              </w:rPr>
              <w:t>投标金额</w:t>
            </w:r>
            <w:bookmarkEnd w:id="20"/>
          </w:p>
        </w:tc>
        <w:tc>
          <w:tcPr>
            <w:tcW w:w="7109" w:type="dxa"/>
            <w:vAlign w:val="center"/>
          </w:tcPr>
          <w:p w:rsidR="007D2E21" w:rsidRPr="00375BE5" w:rsidRDefault="00FE4CC5">
            <w:pPr>
              <w:spacing w:line="340" w:lineRule="atLeast"/>
              <w:outlineLvl w:val="0"/>
              <w:rPr>
                <w:rFonts w:ascii="宋体" w:hAnsi="宋体"/>
                <w:bCs/>
                <w:sz w:val="28"/>
                <w:szCs w:val="28"/>
              </w:rPr>
            </w:pPr>
            <w:bookmarkStart w:id="21" w:name="_Toc219626758"/>
            <w:r w:rsidRPr="00375BE5">
              <w:rPr>
                <w:rFonts w:ascii="宋体" w:hAnsi="宋体" w:hint="eastAsia"/>
                <w:sz w:val="28"/>
                <w:szCs w:val="28"/>
              </w:rPr>
              <w:t>¥：</w:t>
            </w:r>
            <w:r w:rsidRPr="00375BE5">
              <w:rPr>
                <w:rFonts w:ascii="宋体" w:hAnsi="宋体" w:hint="eastAsia"/>
                <w:sz w:val="28"/>
                <w:szCs w:val="28"/>
                <w:u w:val="single"/>
              </w:rPr>
              <w:t xml:space="preserve">          </w:t>
            </w:r>
            <w:r w:rsidRPr="00375BE5">
              <w:rPr>
                <w:rFonts w:ascii="宋体" w:hAnsi="宋体" w:hint="eastAsia"/>
                <w:sz w:val="28"/>
                <w:szCs w:val="28"/>
              </w:rPr>
              <w:t xml:space="preserve">大写（           </w:t>
            </w:r>
            <w:r w:rsidRPr="00375BE5">
              <w:rPr>
                <w:rFonts w:ascii="宋体" w:hAnsi="宋体"/>
                <w:sz w:val="28"/>
                <w:szCs w:val="28"/>
              </w:rPr>
              <w:t xml:space="preserve">   </w:t>
            </w:r>
            <w:r w:rsidRPr="00375BE5">
              <w:rPr>
                <w:rFonts w:ascii="宋体" w:hAnsi="宋体" w:hint="eastAsia"/>
                <w:sz w:val="28"/>
                <w:szCs w:val="28"/>
              </w:rPr>
              <w:t xml:space="preserve">           ）</w:t>
            </w:r>
            <w:bookmarkEnd w:id="21"/>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2" w:name="_Toc219626757"/>
            <w:r w:rsidRPr="00375BE5">
              <w:rPr>
                <w:rFonts w:ascii="宋体" w:hAnsi="宋体" w:hint="eastAsia"/>
                <w:b/>
                <w:bCs/>
                <w:sz w:val="28"/>
                <w:szCs w:val="28"/>
              </w:rPr>
              <w:t>交 货 期</w:t>
            </w:r>
            <w:bookmarkEnd w:id="22"/>
          </w:p>
        </w:tc>
        <w:tc>
          <w:tcPr>
            <w:tcW w:w="7109" w:type="dxa"/>
            <w:vAlign w:val="center"/>
          </w:tcPr>
          <w:p w:rsidR="007D2E21" w:rsidRPr="00375BE5" w:rsidRDefault="007D2E21">
            <w:pPr>
              <w:spacing w:line="340" w:lineRule="atLeast"/>
              <w:outlineLvl w:val="0"/>
              <w:rPr>
                <w:rFonts w:ascii="宋体" w:hAnsi="宋体"/>
                <w:bCs/>
                <w:sz w:val="28"/>
                <w:szCs w:val="28"/>
              </w:rPr>
            </w:pPr>
          </w:p>
        </w:tc>
      </w:tr>
    </w:tbl>
    <w:p w:rsidR="007D2E21" w:rsidRPr="00375BE5" w:rsidRDefault="00FE4CC5">
      <w:pPr>
        <w:spacing w:line="500" w:lineRule="exact"/>
        <w:rPr>
          <w:rFonts w:ascii="宋体" w:hAnsi="宋体"/>
          <w:b/>
          <w:bCs/>
          <w:sz w:val="24"/>
        </w:rPr>
      </w:pPr>
      <w:r w:rsidRPr="00375BE5">
        <w:rPr>
          <w:rFonts w:ascii="宋体" w:hAnsi="宋体" w:hint="eastAsia"/>
          <w:b/>
          <w:bCs/>
          <w:sz w:val="24"/>
        </w:rPr>
        <w:t>备注：</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1、上述投标价为主机和标准配置价、备品备件价、专用工具价、安装调试检验费、培训费、技术服务费之总和；</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2、投标报价应以人民币报价，精确到小数点后两位并用逗号隔开；</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3、相应招标文件限制投标一个品牌一个型号的产品，投标报价具有唯一性。</w:t>
      </w:r>
    </w:p>
    <w:p w:rsidR="007D2E21" w:rsidRPr="00375BE5" w:rsidRDefault="00FE4CC5">
      <w:pPr>
        <w:spacing w:line="500" w:lineRule="exact"/>
        <w:rPr>
          <w:rFonts w:ascii="宋体" w:hAnsi="宋体"/>
          <w:bCs/>
          <w:sz w:val="28"/>
          <w:szCs w:val="28"/>
        </w:rPr>
      </w:pPr>
      <w:r w:rsidRPr="00375BE5">
        <w:rPr>
          <w:rFonts w:ascii="宋体" w:hAnsi="宋体" w:hint="eastAsia"/>
          <w:bCs/>
          <w:sz w:val="28"/>
          <w:szCs w:val="28"/>
        </w:rPr>
        <w:t>4、此表与分项报价清单一起密封</w:t>
      </w:r>
    </w:p>
    <w:p w:rsidR="007D2E21" w:rsidRPr="00375BE5" w:rsidRDefault="007D2E21">
      <w:pPr>
        <w:spacing w:line="340" w:lineRule="atLeast"/>
        <w:outlineLvl w:val="0"/>
        <w:rPr>
          <w:rFonts w:ascii="宋体" w:hAnsi="宋体"/>
          <w:b/>
          <w:bCs/>
          <w:sz w:val="24"/>
        </w:rPr>
      </w:pPr>
    </w:p>
    <w:p w:rsidR="007D2E21" w:rsidRPr="00375BE5" w:rsidRDefault="00FE4CC5">
      <w:pPr>
        <w:spacing w:line="540" w:lineRule="exact"/>
        <w:outlineLvl w:val="0"/>
        <w:rPr>
          <w:rFonts w:ascii="宋体" w:hAnsi="宋体"/>
          <w:sz w:val="28"/>
          <w:szCs w:val="28"/>
        </w:rPr>
      </w:pPr>
      <w:bookmarkStart w:id="23" w:name="_Toc219626759"/>
      <w:r w:rsidRPr="00375BE5">
        <w:rPr>
          <w:rFonts w:ascii="宋体" w:hAnsi="宋体" w:hint="eastAsia"/>
          <w:b/>
          <w:bCs/>
          <w:sz w:val="28"/>
          <w:szCs w:val="28"/>
        </w:rPr>
        <w:t>投标人名称（盖章）：</w:t>
      </w:r>
      <w:bookmarkEnd w:id="23"/>
    </w:p>
    <w:p w:rsidR="007D2E21" w:rsidRPr="00375BE5" w:rsidRDefault="00FE4CC5">
      <w:pPr>
        <w:spacing w:line="540" w:lineRule="exact"/>
        <w:outlineLvl w:val="0"/>
        <w:rPr>
          <w:rFonts w:ascii="宋体" w:hAnsi="宋体"/>
          <w:b/>
          <w:bCs/>
          <w:sz w:val="28"/>
          <w:szCs w:val="28"/>
        </w:rPr>
      </w:pPr>
      <w:bookmarkStart w:id="24" w:name="_Toc219626760"/>
      <w:r w:rsidRPr="00375BE5">
        <w:rPr>
          <w:rFonts w:ascii="宋体" w:hAnsi="宋体" w:hint="eastAsia"/>
          <w:b/>
          <w:bCs/>
          <w:sz w:val="28"/>
          <w:szCs w:val="28"/>
        </w:rPr>
        <w:t>法人代表（签字）：</w:t>
      </w:r>
      <w:bookmarkEnd w:id="24"/>
      <w:r w:rsidRPr="00375BE5">
        <w:rPr>
          <w:rFonts w:ascii="宋体" w:hAnsi="宋体" w:hint="eastAsia"/>
          <w:b/>
          <w:bCs/>
          <w:sz w:val="28"/>
          <w:szCs w:val="28"/>
        </w:rPr>
        <w:t xml:space="preserve">                                      </w:t>
      </w:r>
    </w:p>
    <w:p w:rsidR="007D2E21" w:rsidRPr="00375BE5" w:rsidRDefault="00FE4CC5">
      <w:pPr>
        <w:spacing w:line="540" w:lineRule="exact"/>
        <w:outlineLvl w:val="0"/>
        <w:rPr>
          <w:rFonts w:ascii="宋体" w:hAnsi="宋体"/>
          <w:b/>
          <w:bCs/>
          <w:sz w:val="28"/>
          <w:szCs w:val="28"/>
        </w:rPr>
      </w:pPr>
      <w:bookmarkStart w:id="25" w:name="_Toc219626761"/>
      <w:r w:rsidRPr="00375BE5">
        <w:rPr>
          <w:rFonts w:ascii="宋体" w:hAnsi="宋体" w:hint="eastAsia"/>
          <w:b/>
          <w:bCs/>
          <w:sz w:val="28"/>
          <w:szCs w:val="28"/>
        </w:rPr>
        <w:t>投标人代表（签字）：</w:t>
      </w:r>
      <w:bookmarkEnd w:id="25"/>
    </w:p>
    <w:p w:rsidR="007D2E21" w:rsidRPr="00375BE5" w:rsidRDefault="00FE4CC5">
      <w:pPr>
        <w:spacing w:line="540" w:lineRule="exact"/>
        <w:outlineLvl w:val="0"/>
        <w:rPr>
          <w:rFonts w:ascii="宋体" w:hAnsi="宋体"/>
          <w:b/>
          <w:bCs/>
          <w:sz w:val="28"/>
          <w:szCs w:val="28"/>
        </w:rPr>
      </w:pPr>
      <w:bookmarkStart w:id="26" w:name="_Toc219626762"/>
      <w:r w:rsidRPr="00375BE5">
        <w:rPr>
          <w:rFonts w:ascii="宋体" w:hAnsi="宋体" w:hint="eastAsia"/>
          <w:b/>
          <w:bCs/>
          <w:sz w:val="28"/>
          <w:szCs w:val="28"/>
        </w:rPr>
        <w:t>出具日期：</w:t>
      </w:r>
      <w:bookmarkEnd w:id="26"/>
    </w:p>
    <w:p w:rsidR="00FE4CC5" w:rsidRPr="00375BE5" w:rsidRDefault="00FE4CC5">
      <w:pPr>
        <w:spacing w:line="540" w:lineRule="exact"/>
        <w:outlineLvl w:val="0"/>
        <w:rPr>
          <w:rFonts w:ascii="宋体" w:hAnsi="宋体"/>
          <w:b/>
          <w:bCs/>
          <w:sz w:val="28"/>
          <w:szCs w:val="28"/>
        </w:rPr>
      </w:pPr>
    </w:p>
    <w:p w:rsidR="007D2E21" w:rsidRPr="00375BE5" w:rsidRDefault="00FE4CC5">
      <w:pPr>
        <w:tabs>
          <w:tab w:val="left" w:pos="3150"/>
          <w:tab w:val="left" w:pos="4522"/>
        </w:tabs>
        <w:snapToGrid w:val="0"/>
        <w:spacing w:line="396" w:lineRule="atLeast"/>
        <w:jc w:val="center"/>
        <w:rPr>
          <w:rFonts w:ascii="宋体" w:hAnsi="宋体"/>
          <w:b/>
          <w:sz w:val="30"/>
          <w:szCs w:val="30"/>
        </w:rPr>
      </w:pPr>
      <w:bookmarkStart w:id="27" w:name="_Toc219626780"/>
      <w:r w:rsidRPr="00375BE5">
        <w:rPr>
          <w:rFonts w:ascii="宋体" w:hAnsi="宋体" w:hint="eastAsia"/>
          <w:b/>
          <w:sz w:val="30"/>
          <w:szCs w:val="30"/>
        </w:rPr>
        <w:lastRenderedPageBreak/>
        <w:t>六、项目分项报价明细清单</w:t>
      </w:r>
    </w:p>
    <w:p w:rsidR="007D2E21" w:rsidRPr="00375BE5" w:rsidRDefault="00FE4CC5">
      <w:pPr>
        <w:tabs>
          <w:tab w:val="left" w:pos="4522"/>
        </w:tabs>
        <w:snapToGrid w:val="0"/>
        <w:spacing w:line="487" w:lineRule="atLeast"/>
        <w:ind w:right="481"/>
        <w:rPr>
          <w:rFonts w:ascii="宋体" w:hAnsi="宋体"/>
        </w:rPr>
      </w:pPr>
      <w:r w:rsidRPr="00375BE5">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金额</w:t>
            </w: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8"/>
              </w:rPr>
            </w:pPr>
            <w:r w:rsidRPr="00375BE5">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bl>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注：此表应与谈判响应报价</w:t>
      </w:r>
      <w:proofErr w:type="gramStart"/>
      <w:r w:rsidRPr="00375BE5">
        <w:rPr>
          <w:rFonts w:ascii="宋体" w:hAnsi="宋体" w:hint="eastAsia"/>
          <w:sz w:val="28"/>
          <w:szCs w:val="28"/>
        </w:rPr>
        <w:t>表一起</w:t>
      </w:r>
      <w:proofErr w:type="gramEnd"/>
      <w:r w:rsidRPr="00375BE5">
        <w:rPr>
          <w:rFonts w:ascii="宋体" w:hAnsi="宋体" w:hint="eastAsia"/>
          <w:sz w:val="28"/>
          <w:szCs w:val="28"/>
        </w:rPr>
        <w:t>密封</w:t>
      </w:r>
      <w:r w:rsidRPr="00375BE5">
        <w:rPr>
          <w:rFonts w:ascii="宋体" w:hAnsi="宋体" w:hint="eastAsia"/>
          <w:sz w:val="28"/>
        </w:rPr>
        <w:t xml:space="preserve">                                       </w:t>
      </w:r>
    </w:p>
    <w:p w:rsidR="007D2E21" w:rsidRPr="00375BE5" w:rsidRDefault="00FE4CC5">
      <w:pPr>
        <w:snapToGrid w:val="0"/>
        <w:spacing w:line="453" w:lineRule="atLeast"/>
        <w:rPr>
          <w:rFonts w:ascii="宋体" w:hAnsi="宋体"/>
          <w:sz w:val="28"/>
        </w:rPr>
      </w:pPr>
      <w:r w:rsidRPr="00375BE5">
        <w:rPr>
          <w:rFonts w:ascii="宋体" w:hAnsi="宋体" w:hint="eastAsia"/>
          <w:sz w:val="28"/>
          <w:szCs w:val="28"/>
        </w:rPr>
        <w:t>谈判响应单位名称（公章）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rPr>
        <w:t>授权人签字</w:t>
      </w:r>
      <w:r w:rsidRPr="00375BE5">
        <w:rPr>
          <w:rFonts w:ascii="宋体" w:hAnsi="宋体" w:hint="eastAsia"/>
          <w:sz w:val="28"/>
          <w:szCs w:val="28"/>
        </w:rPr>
        <w:t>、盖章：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联系电话：</w:t>
      </w:r>
    </w:p>
    <w:p w:rsidR="007D2E21" w:rsidRDefault="00FE4CC5">
      <w:pPr>
        <w:snapToGrid w:val="0"/>
        <w:spacing w:line="453" w:lineRule="atLeast"/>
        <w:rPr>
          <w:rFonts w:ascii="宋体" w:hAnsi="宋体"/>
          <w:sz w:val="28"/>
          <w:szCs w:val="28"/>
        </w:rPr>
      </w:pPr>
      <w:r w:rsidRPr="00375BE5">
        <w:rPr>
          <w:rFonts w:ascii="宋体" w:hAnsi="宋体" w:hint="eastAsia"/>
          <w:sz w:val="28"/>
          <w:szCs w:val="28"/>
        </w:rPr>
        <w:t xml:space="preserve"> 日期：</w:t>
      </w:r>
      <w:r w:rsidR="001307B4">
        <w:rPr>
          <w:rFonts w:ascii="宋体" w:hAnsi="宋体" w:hint="eastAsia"/>
          <w:sz w:val="28"/>
          <w:szCs w:val="28"/>
        </w:rPr>
        <w:t xml:space="preserve">    </w:t>
      </w:r>
      <w:r w:rsidRPr="00375BE5">
        <w:rPr>
          <w:rFonts w:ascii="宋体" w:hAnsi="宋体" w:hint="eastAsia"/>
          <w:sz w:val="28"/>
          <w:szCs w:val="28"/>
        </w:rPr>
        <w:t xml:space="preserve">年  月  日  </w:t>
      </w:r>
      <w:bookmarkEnd w:id="27"/>
    </w:p>
    <w:p w:rsidR="00D9639C" w:rsidRPr="00375BE5" w:rsidRDefault="00D9639C">
      <w:pPr>
        <w:snapToGrid w:val="0"/>
        <w:spacing w:line="453" w:lineRule="atLeast"/>
        <w:rPr>
          <w:rFonts w:ascii="宋体" w:hAnsi="宋体"/>
          <w:sz w:val="28"/>
          <w:szCs w:val="28"/>
        </w:rPr>
      </w:pPr>
    </w:p>
    <w:p w:rsidR="007D2E21" w:rsidRPr="00375BE5" w:rsidRDefault="007D2E21">
      <w:pPr>
        <w:snapToGrid w:val="0"/>
        <w:spacing w:line="453" w:lineRule="atLeast"/>
        <w:rPr>
          <w:rFonts w:ascii="宋体" w:hAnsi="宋体"/>
          <w:b/>
          <w:bCs/>
        </w:rPr>
      </w:pPr>
    </w:p>
    <w:p w:rsidR="007D2E21" w:rsidRPr="00375BE5" w:rsidRDefault="00FE4CC5">
      <w:pPr>
        <w:snapToGrid w:val="0"/>
        <w:spacing w:line="453" w:lineRule="atLeast"/>
        <w:jc w:val="center"/>
        <w:rPr>
          <w:rFonts w:ascii="宋体" w:hAnsi="宋体"/>
          <w:b/>
          <w:sz w:val="30"/>
          <w:szCs w:val="30"/>
        </w:rPr>
      </w:pPr>
      <w:bookmarkStart w:id="28" w:name="_Toc219626794"/>
      <w:r w:rsidRPr="00375BE5">
        <w:rPr>
          <w:rFonts w:ascii="宋体" w:hAnsi="宋体" w:hint="eastAsia"/>
          <w:b/>
          <w:sz w:val="30"/>
          <w:szCs w:val="30"/>
        </w:rPr>
        <w:lastRenderedPageBreak/>
        <w:t>七、技术性能参数偏离表</w:t>
      </w:r>
    </w:p>
    <w:p w:rsidR="007D2E21" w:rsidRPr="00375BE5" w:rsidRDefault="007D2E21">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7D2E21" w:rsidRPr="00375BE5">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商品或设</w:t>
            </w:r>
          </w:p>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偏离说明 </w:t>
            </w:r>
          </w:p>
        </w:tc>
      </w:tr>
      <w:tr w:rsidR="007D2E21" w:rsidRPr="00375BE5">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7D2E21" w:rsidRPr="00375BE5" w:rsidRDefault="007D2E21">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bl>
    <w:p w:rsidR="007D2E21" w:rsidRPr="00375BE5" w:rsidRDefault="007D2E21">
      <w:pPr>
        <w:spacing w:line="280" w:lineRule="exact"/>
        <w:rPr>
          <w:rFonts w:ascii="宋体" w:hAnsi="宋体"/>
          <w:sz w:val="24"/>
        </w:rPr>
      </w:pPr>
    </w:p>
    <w:p w:rsidR="007D2E21" w:rsidRPr="00375BE5" w:rsidRDefault="007D2E21">
      <w:pPr>
        <w:snapToGrid w:val="0"/>
        <w:spacing w:line="453" w:lineRule="atLeast"/>
        <w:ind w:firstLine="719"/>
        <w:jc w:val="center"/>
        <w:rPr>
          <w:rFonts w:ascii="宋体" w:hAnsi="宋体"/>
          <w:sz w:val="24"/>
        </w:rPr>
      </w:pPr>
    </w:p>
    <w:p w:rsidR="007D2E21" w:rsidRPr="00375BE5" w:rsidRDefault="00FE4CC5">
      <w:pPr>
        <w:snapToGrid w:val="0"/>
        <w:spacing w:line="453" w:lineRule="atLeast"/>
        <w:rPr>
          <w:rFonts w:ascii="宋体" w:hAnsi="宋体"/>
          <w:sz w:val="24"/>
        </w:rPr>
      </w:pPr>
      <w:r w:rsidRPr="00375BE5">
        <w:rPr>
          <w:rFonts w:ascii="宋体" w:hAnsi="宋体" w:hint="eastAsia"/>
          <w:sz w:val="24"/>
        </w:rPr>
        <w:t>谈判响应单位名称（公章）及授权人签字、盖章：</w:t>
      </w:r>
    </w:p>
    <w:p w:rsidR="007D2E21" w:rsidRPr="00375BE5" w:rsidRDefault="00FE4CC5">
      <w:pPr>
        <w:snapToGrid w:val="0"/>
        <w:spacing w:line="453" w:lineRule="atLeast"/>
        <w:rPr>
          <w:rFonts w:ascii="宋体" w:hAnsi="宋体"/>
          <w:sz w:val="24"/>
        </w:rPr>
      </w:pPr>
      <w:r w:rsidRPr="00375BE5">
        <w:rPr>
          <w:rFonts w:ascii="宋体" w:hAnsi="宋体" w:hint="eastAsia"/>
          <w:sz w:val="24"/>
        </w:rPr>
        <w:t xml:space="preserve">                             </w:t>
      </w:r>
    </w:p>
    <w:p w:rsidR="007D2E21" w:rsidRPr="00375BE5" w:rsidRDefault="007D2E21">
      <w:pPr>
        <w:snapToGrid w:val="0"/>
        <w:spacing w:line="453" w:lineRule="atLeast"/>
        <w:rPr>
          <w:rFonts w:ascii="宋体" w:hAnsi="宋体"/>
          <w:sz w:val="24"/>
        </w:rPr>
      </w:pPr>
    </w:p>
    <w:p w:rsidR="007D2E21" w:rsidRPr="00375BE5" w:rsidRDefault="007D2E21">
      <w:pPr>
        <w:snapToGrid w:val="0"/>
        <w:spacing w:line="453" w:lineRule="atLeast"/>
        <w:rPr>
          <w:rFonts w:ascii="宋体" w:hAnsi="宋体"/>
          <w:sz w:val="24"/>
        </w:rPr>
      </w:pPr>
    </w:p>
    <w:p w:rsidR="007D2E21" w:rsidRPr="00375BE5" w:rsidRDefault="00FE4CC5">
      <w:pPr>
        <w:snapToGrid w:val="0"/>
        <w:spacing w:line="453" w:lineRule="atLeast"/>
        <w:jc w:val="center"/>
        <w:rPr>
          <w:rFonts w:ascii="宋体" w:hAnsi="宋体"/>
          <w:sz w:val="24"/>
        </w:rPr>
      </w:pPr>
      <w:r w:rsidRPr="00375BE5">
        <w:rPr>
          <w:rFonts w:ascii="宋体" w:hAnsi="宋体" w:hint="eastAsia"/>
          <w:sz w:val="24"/>
        </w:rPr>
        <w:t xml:space="preserve">                                      日期：</w:t>
      </w:r>
      <w:r w:rsidR="001307B4">
        <w:rPr>
          <w:rFonts w:ascii="宋体" w:hAnsi="宋体" w:hint="eastAsia"/>
          <w:sz w:val="24"/>
        </w:rPr>
        <w:t xml:space="preserve">    </w:t>
      </w:r>
      <w:r w:rsidRPr="00375BE5">
        <w:rPr>
          <w:rFonts w:ascii="宋体" w:hAnsi="宋体" w:hint="eastAsia"/>
          <w:sz w:val="24"/>
        </w:rPr>
        <w:t>年   月    日</w:t>
      </w: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bCs/>
          <w:sz w:val="30"/>
          <w:szCs w:val="30"/>
        </w:rPr>
      </w:pPr>
      <w:bookmarkStart w:id="29" w:name="_Toc219626811"/>
      <w:bookmarkEnd w:id="28"/>
      <w:r w:rsidRPr="00375BE5">
        <w:rPr>
          <w:rFonts w:ascii="宋体" w:hAnsi="宋体" w:hint="eastAsia"/>
          <w:b/>
          <w:bCs/>
          <w:sz w:val="30"/>
          <w:szCs w:val="30"/>
        </w:rPr>
        <w:lastRenderedPageBreak/>
        <w:t>八、销售合同</w:t>
      </w: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FE4CC5">
      <w:pPr>
        <w:spacing w:line="340" w:lineRule="atLeast"/>
        <w:ind w:firstLineChars="200" w:firstLine="560"/>
        <w:jc w:val="left"/>
        <w:outlineLvl w:val="0"/>
        <w:rPr>
          <w:rFonts w:ascii="宋体" w:hAnsi="宋体"/>
          <w:bCs/>
          <w:sz w:val="28"/>
          <w:szCs w:val="28"/>
        </w:rPr>
      </w:pPr>
      <w:r w:rsidRPr="00375BE5">
        <w:rPr>
          <w:rFonts w:ascii="宋体" w:hAnsi="宋体" w:hint="eastAsia"/>
          <w:bCs/>
          <w:sz w:val="28"/>
          <w:szCs w:val="28"/>
        </w:rPr>
        <w:t>投标产品最近</w:t>
      </w:r>
      <w:r w:rsidR="00C7268C">
        <w:rPr>
          <w:rFonts w:ascii="宋体" w:hAnsi="宋体" w:hint="eastAsia"/>
          <w:bCs/>
          <w:sz w:val="28"/>
          <w:szCs w:val="28"/>
        </w:rPr>
        <w:t>两年</w:t>
      </w:r>
      <w:r w:rsidRPr="00375BE5">
        <w:rPr>
          <w:rFonts w:ascii="宋体" w:hAnsi="宋体" w:hint="eastAsia"/>
          <w:bCs/>
          <w:sz w:val="28"/>
          <w:szCs w:val="28"/>
        </w:rPr>
        <w:t>省内销售合同（复印）</w:t>
      </w:r>
      <w:bookmarkEnd w:id="29"/>
      <w:r w:rsidRPr="00375BE5">
        <w:rPr>
          <w:rFonts w:ascii="宋体" w:hAnsi="宋体" w:hint="eastAsia"/>
          <w:bCs/>
          <w:sz w:val="28"/>
          <w:szCs w:val="28"/>
        </w:rPr>
        <w:t>≥</w:t>
      </w:r>
      <w:r w:rsidR="00C7268C">
        <w:rPr>
          <w:rFonts w:ascii="宋体" w:hAnsi="宋体" w:hint="eastAsia"/>
          <w:bCs/>
          <w:sz w:val="28"/>
          <w:szCs w:val="28"/>
        </w:rPr>
        <w:t>叁</w:t>
      </w:r>
      <w:r w:rsidRPr="00375BE5">
        <w:rPr>
          <w:rFonts w:ascii="宋体" w:hAnsi="宋体" w:hint="eastAsia"/>
          <w:bCs/>
          <w:sz w:val="28"/>
          <w:szCs w:val="28"/>
        </w:rPr>
        <w:t>份</w:t>
      </w:r>
      <w:bookmarkStart w:id="30" w:name="_Toc219626812"/>
      <w:r w:rsidRPr="00375BE5">
        <w:rPr>
          <w:rFonts w:ascii="宋体" w:hAnsi="宋体" w:hint="eastAsia"/>
          <w:bCs/>
          <w:sz w:val="28"/>
          <w:szCs w:val="28"/>
        </w:rPr>
        <w:t>（原始合同复印件加盖投标企业公章）</w:t>
      </w:r>
      <w:bookmarkEnd w:id="30"/>
      <w:r w:rsidRPr="00375BE5">
        <w:rPr>
          <w:rFonts w:ascii="宋体" w:hAnsi="宋体" w:hint="eastAsia"/>
          <w:bCs/>
          <w:sz w:val="28"/>
          <w:szCs w:val="28"/>
        </w:rPr>
        <w:t>。</w:t>
      </w:r>
    </w:p>
    <w:p w:rsidR="007D2E21" w:rsidRPr="00375BE5" w:rsidRDefault="007D2E21">
      <w:pPr>
        <w:spacing w:line="340" w:lineRule="atLeast"/>
        <w:outlineLvl w:val="0"/>
        <w:rPr>
          <w:rFonts w:ascii="宋体" w:hAnsi="宋体"/>
          <w:b/>
          <w:bCs/>
          <w:sz w:val="32"/>
          <w:szCs w:val="32"/>
        </w:rPr>
      </w:pPr>
      <w:bookmarkStart w:id="31" w:name="_Toc219626813"/>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FE4CC5" w:rsidRPr="00375BE5" w:rsidRDefault="00FE4CC5">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bookmarkEnd w:id="31"/>
    <w:p w:rsidR="007D2E21" w:rsidRPr="00375BE5" w:rsidRDefault="00FE4CC5">
      <w:pPr>
        <w:snapToGrid w:val="0"/>
        <w:spacing w:line="453" w:lineRule="atLeast"/>
        <w:jc w:val="center"/>
        <w:rPr>
          <w:rFonts w:ascii="宋体" w:hAnsi="宋体"/>
          <w:b/>
          <w:sz w:val="30"/>
          <w:szCs w:val="30"/>
        </w:rPr>
      </w:pPr>
      <w:r w:rsidRPr="00375BE5">
        <w:rPr>
          <w:rFonts w:ascii="宋体" w:hAnsi="宋体" w:hint="eastAsia"/>
          <w:b/>
          <w:sz w:val="30"/>
          <w:szCs w:val="30"/>
        </w:rPr>
        <w:lastRenderedPageBreak/>
        <w:t>九、供应商廉政承诺</w:t>
      </w:r>
    </w:p>
    <w:p w:rsidR="007D2E21" w:rsidRPr="00375BE5" w:rsidRDefault="007D2E21">
      <w:pPr>
        <w:snapToGrid w:val="0"/>
        <w:spacing w:line="498" w:lineRule="atLeast"/>
        <w:ind w:firstLine="719"/>
        <w:jc w:val="center"/>
        <w:rPr>
          <w:rFonts w:ascii="宋体" w:hAnsi="宋体"/>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扬中市人民医院：</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本单位在参与本项目谈判过程中，将遵守法律法规，遵循公平、公开、公正和诚实信用的原则，并</w:t>
      </w:r>
      <w:proofErr w:type="gramStart"/>
      <w:r w:rsidRPr="00375BE5">
        <w:rPr>
          <w:rFonts w:ascii="宋体" w:hAnsi="宋体" w:hint="eastAsia"/>
          <w:sz w:val="28"/>
        </w:rPr>
        <w:t>作出</w:t>
      </w:r>
      <w:proofErr w:type="gramEnd"/>
      <w:r w:rsidRPr="00375BE5">
        <w:rPr>
          <w:rFonts w:ascii="宋体" w:hAnsi="宋体" w:hint="eastAsia"/>
          <w:sz w:val="28"/>
        </w:rPr>
        <w:t>以下廉政承诺：</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一、不馈赠礼品、礼金、有价证券；</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二、不报销应由谈判人或相关人员支付的费用；</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三、不以变相让利形式为谈判人及相关人员购物或提供其它不正当利益；</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四、不就本次交易实质性内容进行私下商谈或达成默契；</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五、不以各种形式进行串标、陪标、围标或以其它方式弄虚作假、骗取中标；</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六、</w:t>
      </w:r>
      <w:proofErr w:type="gramStart"/>
      <w:r w:rsidRPr="00375BE5">
        <w:rPr>
          <w:rFonts w:ascii="宋体" w:hAnsi="宋体" w:hint="eastAsia"/>
          <w:sz w:val="28"/>
        </w:rPr>
        <w:t>不</w:t>
      </w:r>
      <w:proofErr w:type="gramEnd"/>
      <w:r w:rsidRPr="00375BE5">
        <w:rPr>
          <w:rFonts w:ascii="宋体" w:hAnsi="宋体" w:hint="eastAsia"/>
          <w:sz w:val="28"/>
        </w:rPr>
        <w:t>擅自改变谈判约定的技术规范；</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 xml:space="preserve">七、不发生其它有损国家、集体利益和他人合法权益的行为； </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单                位：</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法人代表或授权委托人：</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联    系    电    话：</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FE4CC5">
      <w:pPr>
        <w:snapToGrid w:val="0"/>
        <w:spacing w:line="436" w:lineRule="atLeast"/>
        <w:ind w:firstLine="640"/>
        <w:rPr>
          <w:rFonts w:ascii="宋体" w:hAnsi="宋体"/>
          <w:sz w:val="28"/>
        </w:rPr>
      </w:pPr>
      <w:r w:rsidRPr="00375BE5">
        <w:rPr>
          <w:rFonts w:ascii="宋体" w:hAnsi="宋体" w:hint="eastAsia"/>
          <w:sz w:val="28"/>
        </w:rPr>
        <w:t xml:space="preserve">                                 </w:t>
      </w:r>
      <w:r w:rsidR="001307B4">
        <w:rPr>
          <w:rFonts w:ascii="宋体" w:hAnsi="宋体" w:hint="eastAsia"/>
          <w:sz w:val="28"/>
        </w:rPr>
        <w:t xml:space="preserve">    </w:t>
      </w:r>
      <w:r w:rsidRPr="00375BE5">
        <w:rPr>
          <w:rFonts w:ascii="宋体" w:hAnsi="宋体" w:hint="eastAsia"/>
          <w:sz w:val="28"/>
        </w:rPr>
        <w:t xml:space="preserve">年 </w:t>
      </w:r>
      <w:r w:rsidR="001307B4">
        <w:rPr>
          <w:rFonts w:ascii="宋体" w:hAnsi="宋体" w:hint="eastAsia"/>
          <w:sz w:val="28"/>
        </w:rPr>
        <w:t xml:space="preserve"> </w:t>
      </w:r>
      <w:r w:rsidRPr="00375BE5">
        <w:rPr>
          <w:rFonts w:ascii="宋体" w:hAnsi="宋体" w:hint="eastAsia"/>
          <w:sz w:val="28"/>
        </w:rPr>
        <w:t xml:space="preserve"> 月    日</w:t>
      </w:r>
    </w:p>
    <w:p w:rsidR="007D2E21" w:rsidRPr="00375BE5" w:rsidRDefault="00FE4CC5">
      <w:pPr>
        <w:spacing w:line="340" w:lineRule="atLeast"/>
        <w:jc w:val="center"/>
        <w:outlineLvl w:val="0"/>
        <w:rPr>
          <w:rFonts w:ascii="宋体" w:hAnsi="宋体"/>
          <w:b/>
          <w:sz w:val="30"/>
          <w:szCs w:val="30"/>
        </w:rPr>
      </w:pPr>
      <w:bookmarkStart w:id="32" w:name="_Toc219626781"/>
      <w:r w:rsidRPr="00375BE5">
        <w:rPr>
          <w:rFonts w:ascii="宋体" w:hAnsi="宋体" w:hint="eastAsia"/>
          <w:b/>
          <w:sz w:val="30"/>
          <w:szCs w:val="30"/>
        </w:rPr>
        <w:lastRenderedPageBreak/>
        <w:t>十、服务承诺和优惠条件</w:t>
      </w:r>
      <w:bookmarkEnd w:id="32"/>
      <w:r w:rsidRPr="00375BE5">
        <w:rPr>
          <w:rFonts w:ascii="宋体" w:hAnsi="宋体" w:hint="eastAsia"/>
          <w:b/>
          <w:sz w:val="30"/>
          <w:szCs w:val="30"/>
        </w:rPr>
        <w:t>（格式自定）</w:t>
      </w: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十一、资格证明文件</w:t>
      </w: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52258E" w:rsidRPr="004D3406" w:rsidRDefault="0052258E" w:rsidP="0052258E">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十二、合同条款及格式</w:t>
      </w:r>
    </w:p>
    <w:p w:rsidR="0052258E" w:rsidRPr="00375BE5" w:rsidRDefault="0052258E" w:rsidP="0052258E">
      <w:pPr>
        <w:spacing w:line="500" w:lineRule="exact"/>
        <w:jc w:val="center"/>
        <w:textAlignment w:val="baseline"/>
        <w:rPr>
          <w:rFonts w:ascii="宋体" w:hAnsi="宋体" w:cs="楷体"/>
          <w:b/>
          <w:bCs/>
          <w:sz w:val="32"/>
          <w:szCs w:val="32"/>
        </w:rPr>
      </w:pPr>
      <w:r w:rsidRPr="00375BE5">
        <w:rPr>
          <w:rFonts w:ascii="宋体" w:hAnsi="宋体" w:cs="楷体" w:hint="eastAsia"/>
          <w:b/>
          <w:bCs/>
          <w:sz w:val="32"/>
          <w:szCs w:val="32"/>
        </w:rPr>
        <w:t>扬中市人民医院</w:t>
      </w:r>
    </w:p>
    <w:p w:rsidR="0052258E" w:rsidRPr="0052258E" w:rsidRDefault="0052258E" w:rsidP="0052258E">
      <w:pPr>
        <w:spacing w:line="500" w:lineRule="exact"/>
        <w:jc w:val="center"/>
        <w:textAlignment w:val="baseline"/>
        <w:rPr>
          <w:rFonts w:ascii="宋体" w:hAnsi="宋体" w:cs="楷体"/>
          <w:b/>
          <w:sz w:val="32"/>
          <w:szCs w:val="32"/>
        </w:rPr>
      </w:pPr>
      <w:r w:rsidRPr="00375BE5">
        <w:rPr>
          <w:rFonts w:ascii="宋体" w:hAnsi="宋体" w:cs="楷体" w:hint="eastAsia"/>
          <w:b/>
          <w:bCs/>
          <w:sz w:val="32"/>
          <w:szCs w:val="32"/>
        </w:rPr>
        <w:t>医疗设备采购合同</w:t>
      </w:r>
    </w:p>
    <w:p w:rsidR="0052258E" w:rsidRPr="00D9639C" w:rsidRDefault="0052258E" w:rsidP="0052258E">
      <w:pPr>
        <w:spacing w:line="500" w:lineRule="exact"/>
        <w:textAlignment w:val="baseline"/>
        <w:rPr>
          <w:rFonts w:ascii="宋体" w:hAnsi="宋体" w:cs="楷体"/>
          <w:sz w:val="24"/>
          <w:szCs w:val="24"/>
        </w:rPr>
      </w:pPr>
      <w:r w:rsidRPr="00375BE5">
        <w:rPr>
          <w:rFonts w:ascii="宋体" w:hAnsi="宋体" w:cs="楷体" w:hint="eastAsia"/>
          <w:szCs w:val="21"/>
        </w:rPr>
        <w:t xml:space="preserve">                                                          </w:t>
      </w:r>
      <w:r w:rsidRPr="00D9639C">
        <w:rPr>
          <w:rFonts w:ascii="宋体" w:hAnsi="宋体" w:cs="楷体" w:hint="eastAsia"/>
          <w:sz w:val="24"/>
          <w:szCs w:val="24"/>
        </w:rPr>
        <w:t xml:space="preserve"> （甲方） </w:t>
      </w:r>
    </w:p>
    <w:p w:rsidR="0052258E" w:rsidRPr="00D9639C" w:rsidRDefault="0052258E" w:rsidP="0052258E">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订立合同双方   </w:t>
      </w:r>
    </w:p>
    <w:p w:rsidR="0052258E" w:rsidRPr="00D9639C" w:rsidRDefault="0052258E" w:rsidP="0052258E">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w:t>
      </w:r>
      <w:r>
        <w:rPr>
          <w:rFonts w:ascii="宋体" w:hAnsi="宋体" w:cs="楷体" w:hint="eastAsia"/>
          <w:sz w:val="24"/>
          <w:szCs w:val="24"/>
        </w:rPr>
        <w:t xml:space="preserve">                             </w:t>
      </w:r>
      <w:r w:rsidRPr="00D9639C">
        <w:rPr>
          <w:rFonts w:ascii="宋体" w:hAnsi="宋体" w:cs="楷体" w:hint="eastAsia"/>
          <w:sz w:val="24"/>
          <w:szCs w:val="24"/>
        </w:rPr>
        <w:t xml:space="preserve"> （乙方）</w:t>
      </w:r>
    </w:p>
    <w:p w:rsidR="0052258E" w:rsidRDefault="0052258E" w:rsidP="0052258E">
      <w:pPr>
        <w:spacing w:line="500" w:lineRule="exact"/>
        <w:ind w:firstLine="480"/>
        <w:textAlignment w:val="baseline"/>
        <w:rPr>
          <w:rFonts w:ascii="宋体" w:hAnsi="宋体" w:cs="楷体"/>
          <w:sz w:val="24"/>
          <w:szCs w:val="24"/>
        </w:rPr>
      </w:pPr>
      <w:r w:rsidRPr="00D9639C">
        <w:rPr>
          <w:rFonts w:ascii="宋体" w:hAnsi="宋体" w:cs="楷体" w:hint="eastAsia"/>
          <w:sz w:val="24"/>
          <w:szCs w:val="24"/>
        </w:rPr>
        <w:t>根据《中华人民共和国合同法》以及相关法律法规的规定,</w:t>
      </w:r>
      <w:r>
        <w:rPr>
          <w:rFonts w:ascii="宋体" w:hAnsi="宋体" w:cs="楷体" w:hint="eastAsia"/>
          <w:sz w:val="24"/>
          <w:szCs w:val="24"/>
        </w:rPr>
        <w:t>经甲、乙双方友</w:t>
      </w:r>
      <w:r w:rsidRPr="00D9639C">
        <w:rPr>
          <w:rFonts w:ascii="宋体" w:hAnsi="宋体" w:cs="楷体" w:hint="eastAsia"/>
          <w:sz w:val="24"/>
          <w:szCs w:val="24"/>
        </w:rPr>
        <w:t>好协商，就甲方采购乙方医疗设备事宜，双方自愿达成如下协议。</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一、项目内容：</w:t>
      </w:r>
      <w:r>
        <w:rPr>
          <w:rFonts w:ascii="宋体" w:hAnsi="宋体" w:cs="楷体" w:hint="eastAsia"/>
          <w:sz w:val="24"/>
          <w:szCs w:val="24"/>
        </w:rPr>
        <w:t xml:space="preserve"> </w:t>
      </w:r>
    </w:p>
    <w:p w:rsidR="0052258E" w:rsidRPr="004D3406" w:rsidRDefault="0052258E" w:rsidP="0052258E">
      <w:pPr>
        <w:spacing w:line="500" w:lineRule="exact"/>
        <w:ind w:firstLineChars="400" w:firstLine="960"/>
        <w:textAlignment w:val="baseline"/>
        <w:rPr>
          <w:rFonts w:ascii="宋体" w:hAnsi="宋体" w:cs="楷体"/>
          <w:sz w:val="24"/>
          <w:szCs w:val="24"/>
        </w:rPr>
      </w:pPr>
      <w:r w:rsidRPr="004D3406">
        <w:rPr>
          <w:rFonts w:ascii="宋体" w:hAnsi="宋体" w:cs="楷体" w:hint="eastAsia"/>
          <w:sz w:val="24"/>
          <w:szCs w:val="24"/>
        </w:rPr>
        <w:t>型号：</w:t>
      </w:r>
      <w:r>
        <w:rPr>
          <w:rFonts w:ascii="宋体" w:hAnsi="宋体" w:cs="楷体" w:hint="eastAsia"/>
          <w:sz w:val="24"/>
          <w:szCs w:val="24"/>
        </w:rPr>
        <w:t xml:space="preserve"> </w:t>
      </w:r>
    </w:p>
    <w:p w:rsidR="0052258E" w:rsidRPr="004D3406" w:rsidRDefault="0052258E" w:rsidP="0052258E">
      <w:pPr>
        <w:spacing w:line="500" w:lineRule="exact"/>
        <w:ind w:firstLineChars="400" w:firstLine="960"/>
        <w:textAlignment w:val="baseline"/>
        <w:rPr>
          <w:rFonts w:ascii="宋体" w:hAnsi="宋体" w:cs="楷体"/>
          <w:sz w:val="24"/>
          <w:szCs w:val="24"/>
        </w:rPr>
      </w:pPr>
      <w:r w:rsidRPr="004D3406">
        <w:rPr>
          <w:rFonts w:ascii="宋体" w:hAnsi="宋体" w:cs="楷体" w:hint="eastAsia"/>
          <w:sz w:val="24"/>
          <w:szCs w:val="24"/>
        </w:rPr>
        <w:t>数量：</w:t>
      </w:r>
      <w:r>
        <w:rPr>
          <w:rFonts w:ascii="宋体" w:hAnsi="宋体" w:cs="楷体" w:hint="eastAsia"/>
          <w:sz w:val="24"/>
          <w:szCs w:val="24"/>
        </w:rPr>
        <w:t xml:space="preserve"> </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二、项目价格：</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1、价格为人民币（大写）：</w:t>
      </w:r>
      <w:r w:rsidRPr="004D3406">
        <w:rPr>
          <w:rFonts w:ascii="宋体" w:hAnsi="宋体" w:cs="楷体" w:hint="eastAsia"/>
          <w:sz w:val="24"/>
          <w:szCs w:val="24"/>
          <w:u w:val="single"/>
        </w:rPr>
        <w:t xml:space="preserve"> </w:t>
      </w:r>
      <w:r>
        <w:rPr>
          <w:rFonts w:ascii="宋体" w:hAnsi="宋体" w:cs="楷体" w:hint="eastAsia"/>
          <w:sz w:val="24"/>
          <w:szCs w:val="24"/>
          <w:u w:val="single"/>
        </w:rPr>
        <w:t xml:space="preserve">          </w:t>
      </w:r>
      <w:r w:rsidRPr="004D3406">
        <w:rPr>
          <w:rFonts w:ascii="宋体" w:hAnsi="宋体" w:cs="楷体" w:hint="eastAsia"/>
          <w:sz w:val="24"/>
          <w:szCs w:val="24"/>
          <w:u w:val="single"/>
        </w:rPr>
        <w:t xml:space="preserve"> </w:t>
      </w:r>
      <w:r w:rsidRPr="004D3406">
        <w:rPr>
          <w:rFonts w:ascii="宋体" w:hAnsi="宋体" w:cs="楷体" w:hint="eastAsia"/>
          <w:sz w:val="24"/>
          <w:szCs w:val="24"/>
        </w:rPr>
        <w:t xml:space="preserve"> 。分项价格详见分项报价明细清单。</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三、货物交付的时间、地点</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乙方应在合同签订后</w:t>
      </w:r>
      <w:r w:rsidRPr="004D3406">
        <w:rPr>
          <w:rFonts w:ascii="宋体" w:hAnsi="宋体" w:cs="楷体" w:hint="eastAsia"/>
          <w:sz w:val="24"/>
          <w:szCs w:val="24"/>
          <w:u w:val="single"/>
        </w:rPr>
        <w:t xml:space="preserve">    </w:t>
      </w:r>
      <w:r w:rsidRPr="004D3406">
        <w:rPr>
          <w:rFonts w:ascii="宋体" w:hAnsi="宋体" w:cs="楷体" w:hint="eastAsia"/>
          <w:sz w:val="24"/>
          <w:szCs w:val="24"/>
        </w:rPr>
        <w:t>日内将货物按甲方制定的地点安装、调试完毕。</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四、质量保证</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2、乙方在提供货物时必须提供设备的合格证、检测报告、原材料出厂证明以及使用及维修所需的全部技术资料。</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3、乙方在所供货</w:t>
      </w:r>
      <w:proofErr w:type="gramStart"/>
      <w:r w:rsidRPr="004D3406">
        <w:rPr>
          <w:rFonts w:ascii="宋体" w:hAnsi="宋体" w:cs="楷体" w:hint="eastAsia"/>
          <w:sz w:val="24"/>
          <w:szCs w:val="24"/>
        </w:rPr>
        <w:t>物最终</w:t>
      </w:r>
      <w:proofErr w:type="gramEnd"/>
      <w:r w:rsidRPr="004D3406">
        <w:rPr>
          <w:rFonts w:ascii="宋体" w:hAnsi="宋体" w:cs="楷体" w:hint="eastAsia"/>
          <w:sz w:val="24"/>
          <w:szCs w:val="24"/>
        </w:rPr>
        <w:t>验收后提供</w:t>
      </w:r>
      <w:r w:rsidRPr="004D3406">
        <w:rPr>
          <w:rFonts w:ascii="宋体" w:hAnsi="宋体" w:cs="楷体" w:hint="eastAsia"/>
          <w:sz w:val="24"/>
          <w:szCs w:val="24"/>
          <w:u w:val="single"/>
        </w:rPr>
        <w:t xml:space="preserve">     </w:t>
      </w:r>
      <w:r w:rsidRPr="004D3406">
        <w:rPr>
          <w:rFonts w:ascii="宋体" w:hAnsi="宋体" w:cs="楷体" w:hint="eastAsia"/>
          <w:sz w:val="24"/>
          <w:szCs w:val="24"/>
        </w:rPr>
        <w:t>年的免费质量保证，在质量保证期内，乙方履行保修义务并免收材料和人工等一切费用，由于乙方原因产生的任何不足或故障，由乙方负责完善相关内容，乙方提供终身维修服务。</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4、设备的</w:t>
      </w:r>
      <w:proofErr w:type="gramStart"/>
      <w:r w:rsidRPr="004D3406">
        <w:rPr>
          <w:rFonts w:ascii="宋体" w:hAnsi="宋体" w:cs="楷体" w:hint="eastAsia"/>
          <w:sz w:val="24"/>
          <w:szCs w:val="24"/>
        </w:rPr>
        <w:t>的</w:t>
      </w:r>
      <w:proofErr w:type="gramEnd"/>
      <w:r w:rsidRPr="004D3406">
        <w:rPr>
          <w:rFonts w:ascii="宋体" w:hAnsi="宋体" w:cs="楷体" w:hint="eastAsia"/>
          <w:sz w:val="24"/>
          <w:szCs w:val="24"/>
        </w:rPr>
        <w:t>质量保证期从设备安装调试后无质量问题能够正常使用，双方签订</w:t>
      </w:r>
      <w:r w:rsidRPr="004D3406">
        <w:rPr>
          <w:rFonts w:ascii="宋体" w:hAnsi="宋体" w:cs="楷体" w:hint="eastAsia"/>
          <w:sz w:val="24"/>
          <w:szCs w:val="24"/>
        </w:rPr>
        <w:lastRenderedPageBreak/>
        <w:t>安装验收报告单后开始计算。</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5、在设备整个使用期，乙方应确保设备正常使用。在接到甲方维修请求后，应及时派人到达现场实施维修排除故障，最长周期不得超过48小时。</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6、乙方应对甲方操作人员提供免费操作和维修培训，要求能够对设备进行熟练的操作、能排除一般性故障、能够完成设备的日常维护和保养，并提供必要的操作手册和维修资料，培训期间的相关费用由乙方承担。</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五、付款方式</w:t>
      </w:r>
    </w:p>
    <w:p w:rsidR="0052258E" w:rsidRPr="004D3406" w:rsidRDefault="0052258E" w:rsidP="0052258E">
      <w:pPr>
        <w:spacing w:line="500" w:lineRule="exact"/>
        <w:ind w:firstLineChars="200" w:firstLine="480"/>
        <w:textAlignment w:val="baseline"/>
        <w:rPr>
          <w:rFonts w:ascii="宋体" w:hAnsi="宋体" w:cs="楷体"/>
          <w:sz w:val="24"/>
          <w:szCs w:val="24"/>
        </w:rPr>
      </w:pPr>
      <w:r w:rsidRPr="004D3406">
        <w:rPr>
          <w:rFonts w:ascii="宋体" w:hAnsi="宋体" w:cs="楷体" w:hint="eastAsia"/>
          <w:sz w:val="24"/>
          <w:szCs w:val="24"/>
        </w:rPr>
        <w:t>设备全部安装调试结束，经验收合格正常使用后，一个月内</w:t>
      </w:r>
      <w:proofErr w:type="gramStart"/>
      <w:r w:rsidRPr="004D3406">
        <w:rPr>
          <w:rFonts w:ascii="宋体" w:hAnsi="宋体" w:cs="楷体" w:hint="eastAsia"/>
          <w:sz w:val="24"/>
          <w:szCs w:val="24"/>
        </w:rPr>
        <w:t>付合同</w:t>
      </w:r>
      <w:proofErr w:type="gramEnd"/>
      <w:r w:rsidRPr="004D3406">
        <w:rPr>
          <w:rFonts w:ascii="宋体" w:hAnsi="宋体" w:cs="楷体" w:hint="eastAsia"/>
          <w:sz w:val="24"/>
          <w:szCs w:val="24"/>
        </w:rPr>
        <w:t>总价的70%</w:t>
      </w:r>
      <w:r w:rsidR="00A56EA5">
        <w:rPr>
          <w:rFonts w:ascii="宋体" w:hAnsi="宋体" w:cs="楷体" w:hint="eastAsia"/>
          <w:sz w:val="24"/>
          <w:szCs w:val="24"/>
        </w:rPr>
        <w:t>，</w:t>
      </w:r>
      <w:r w:rsidR="00A56EA5" w:rsidRPr="00A56EA5">
        <w:rPr>
          <w:rFonts w:ascii="宋体" w:hAnsi="宋体" w:cs="楷体" w:hint="eastAsia"/>
          <w:sz w:val="24"/>
          <w:szCs w:val="24"/>
        </w:rPr>
        <w:t>同时退还履约保证金；</w:t>
      </w:r>
      <w:r w:rsidRPr="004D3406">
        <w:rPr>
          <w:rFonts w:ascii="宋体" w:hAnsi="宋体" w:cs="楷体" w:hint="eastAsia"/>
          <w:sz w:val="24"/>
          <w:szCs w:val="24"/>
        </w:rPr>
        <w:t>正常使用6个月后</w:t>
      </w:r>
      <w:proofErr w:type="gramStart"/>
      <w:r w:rsidRPr="004D3406">
        <w:rPr>
          <w:rFonts w:ascii="宋体" w:hAnsi="宋体" w:cs="楷体" w:hint="eastAsia"/>
          <w:sz w:val="24"/>
          <w:szCs w:val="24"/>
        </w:rPr>
        <w:t>付合同</w:t>
      </w:r>
      <w:proofErr w:type="gramEnd"/>
      <w:r w:rsidRPr="004D3406">
        <w:rPr>
          <w:rFonts w:ascii="宋体" w:hAnsi="宋体" w:cs="楷体" w:hint="eastAsia"/>
          <w:sz w:val="24"/>
          <w:szCs w:val="24"/>
        </w:rPr>
        <w:t>总价的20%；余款10%在设备正常使用满一年无质量问题且履约情况完全符合合同中的服务承诺则一次性付清余款。</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六、违约和仲裁  </w:t>
      </w:r>
    </w:p>
    <w:p w:rsidR="0052258E" w:rsidRPr="004D3406" w:rsidRDefault="0052258E" w:rsidP="0052258E">
      <w:pPr>
        <w:spacing w:line="500" w:lineRule="exact"/>
        <w:ind w:firstLineChars="200" w:firstLine="480"/>
        <w:textAlignment w:val="baseline"/>
        <w:rPr>
          <w:rFonts w:ascii="宋体" w:hAnsi="宋体" w:cs="楷体"/>
          <w:sz w:val="24"/>
          <w:szCs w:val="24"/>
        </w:rPr>
      </w:pPr>
      <w:r w:rsidRPr="004D3406">
        <w:rPr>
          <w:rFonts w:ascii="宋体" w:hAnsi="宋体" w:cs="楷体" w:hint="eastAsia"/>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w:t>
      </w:r>
      <w:proofErr w:type="gramStart"/>
      <w:r w:rsidRPr="004D3406">
        <w:rPr>
          <w:rFonts w:ascii="宋体" w:hAnsi="宋体" w:cs="楷体" w:hint="eastAsia"/>
          <w:sz w:val="24"/>
          <w:szCs w:val="24"/>
        </w:rPr>
        <w:t>作出</w:t>
      </w:r>
      <w:proofErr w:type="gramEnd"/>
      <w:r w:rsidRPr="004D3406">
        <w:rPr>
          <w:rFonts w:ascii="宋体" w:hAnsi="宋体" w:cs="楷体" w:hint="eastAsia"/>
          <w:sz w:val="24"/>
          <w:szCs w:val="24"/>
        </w:rPr>
        <w:t>的最终裁决对双方均有约束力。</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七、其他</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2、本合同一式两份，甲方、乙方各执壹份，自签订之日起生效。</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八、开票信息</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单位名称：扬中市人民医院</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统一社会信用代码：1232118246881400XX</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开户行：农行扬中支行营业部</w:t>
      </w:r>
    </w:p>
    <w:p w:rsidR="0052258E" w:rsidRPr="004D3406" w:rsidRDefault="0052258E" w:rsidP="0052258E">
      <w:pPr>
        <w:spacing w:line="500" w:lineRule="exact"/>
        <w:textAlignment w:val="baseline"/>
        <w:rPr>
          <w:rFonts w:ascii="宋体" w:hAnsi="宋体" w:cs="楷体"/>
          <w:sz w:val="24"/>
          <w:szCs w:val="24"/>
        </w:rPr>
      </w:pPr>
      <w:proofErr w:type="gramStart"/>
      <w:r w:rsidRPr="004D3406">
        <w:rPr>
          <w:rFonts w:ascii="宋体" w:hAnsi="宋体" w:cs="楷体" w:hint="eastAsia"/>
          <w:sz w:val="24"/>
          <w:szCs w:val="24"/>
        </w:rPr>
        <w:t>账</w:t>
      </w:r>
      <w:proofErr w:type="gramEnd"/>
      <w:r w:rsidRPr="004D3406">
        <w:rPr>
          <w:rFonts w:ascii="宋体" w:hAnsi="宋体" w:cs="楷体" w:hint="eastAsia"/>
          <w:sz w:val="24"/>
          <w:szCs w:val="24"/>
        </w:rPr>
        <w:t xml:space="preserve">  号：</w:t>
      </w:r>
      <w:r>
        <w:rPr>
          <w:rFonts w:ascii="宋体" w:hAnsi="宋体" w:cs="楷体" w:hint="eastAsia"/>
          <w:sz w:val="24"/>
          <w:szCs w:val="24"/>
        </w:rPr>
        <w:t>10-333001040002657</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甲 方：扬中市人民医院                    乙 方：</w:t>
      </w:r>
    </w:p>
    <w:p w:rsidR="0052258E" w:rsidRPr="004D3406" w:rsidRDefault="0052258E" w:rsidP="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代 表：                                  代 表：</w:t>
      </w:r>
    </w:p>
    <w:p w:rsidR="00FE4CC5" w:rsidRPr="0052258E" w:rsidRDefault="0052258E">
      <w:pPr>
        <w:spacing w:line="500" w:lineRule="exact"/>
        <w:textAlignment w:val="baseline"/>
        <w:rPr>
          <w:rFonts w:ascii="宋体" w:hAnsi="宋体" w:cs="楷体"/>
          <w:sz w:val="24"/>
          <w:szCs w:val="24"/>
        </w:rPr>
      </w:pPr>
      <w:r w:rsidRPr="004D3406">
        <w:rPr>
          <w:rFonts w:ascii="宋体" w:hAnsi="宋体" w:cs="楷体" w:hint="eastAsia"/>
          <w:sz w:val="24"/>
          <w:szCs w:val="24"/>
        </w:rPr>
        <w:t xml:space="preserve">  日 期：                                  日 期：</w:t>
      </w:r>
    </w:p>
    <w:p w:rsidR="007D2E21" w:rsidRPr="00375BE5" w:rsidRDefault="00FE4CC5" w:rsidP="001D0696">
      <w:pPr>
        <w:pStyle w:val="2"/>
        <w:numPr>
          <w:ilvl w:val="0"/>
          <w:numId w:val="4"/>
        </w:numPr>
        <w:spacing w:after="240" w:line="500" w:lineRule="exact"/>
        <w:ind w:firstLineChars="0"/>
        <w:jc w:val="center"/>
        <w:textAlignment w:val="baseline"/>
        <w:rPr>
          <w:rStyle w:val="Char1"/>
          <w:rFonts w:ascii="宋体" w:hAnsi="宋体"/>
          <w:sz w:val="44"/>
          <w:szCs w:val="44"/>
        </w:rPr>
      </w:pPr>
      <w:r w:rsidRPr="00375BE5">
        <w:rPr>
          <w:rStyle w:val="Char1"/>
          <w:rFonts w:ascii="宋体" w:hAnsi="宋体" w:hint="eastAsia"/>
          <w:sz w:val="44"/>
          <w:szCs w:val="44"/>
        </w:rPr>
        <w:lastRenderedPageBreak/>
        <w:t>采购需求及技术性能参数</w:t>
      </w:r>
    </w:p>
    <w:p w:rsidR="001D0696" w:rsidRPr="001D0696" w:rsidRDefault="001D0696" w:rsidP="001D0696">
      <w:pPr>
        <w:spacing w:line="400" w:lineRule="exact"/>
        <w:rPr>
          <w:rFonts w:ascii="宋体" w:hAnsi="宋体"/>
          <w:sz w:val="24"/>
          <w:szCs w:val="24"/>
        </w:rPr>
      </w:pPr>
      <w:r w:rsidRPr="001D0696">
        <w:rPr>
          <w:rFonts w:ascii="宋体" w:hAnsi="宋体" w:hint="eastAsia"/>
          <w:sz w:val="24"/>
          <w:szCs w:val="24"/>
        </w:rPr>
        <w:t>一、设备名称：麻醉机</w:t>
      </w:r>
    </w:p>
    <w:p w:rsidR="001D0696" w:rsidRPr="001D0696" w:rsidRDefault="001D0696" w:rsidP="001D0696">
      <w:pPr>
        <w:spacing w:line="400" w:lineRule="exact"/>
        <w:rPr>
          <w:rFonts w:ascii="宋体" w:hAnsi="宋体"/>
          <w:sz w:val="24"/>
          <w:szCs w:val="24"/>
        </w:rPr>
      </w:pPr>
      <w:r w:rsidRPr="001D0696">
        <w:rPr>
          <w:rFonts w:ascii="宋体" w:hAnsi="宋体" w:hint="eastAsia"/>
          <w:sz w:val="24"/>
          <w:szCs w:val="24"/>
        </w:rPr>
        <w:t>二、数    量：</w:t>
      </w:r>
      <w:proofErr w:type="gramStart"/>
      <w:r w:rsidRPr="001D0696">
        <w:rPr>
          <w:rFonts w:ascii="宋体" w:hAnsi="宋体" w:hint="eastAsia"/>
          <w:sz w:val="24"/>
          <w:szCs w:val="24"/>
        </w:rPr>
        <w:t>壹</w:t>
      </w:r>
      <w:proofErr w:type="gramEnd"/>
      <w:r w:rsidRPr="001D0696">
        <w:rPr>
          <w:rFonts w:ascii="宋体" w:hAnsi="宋体" w:hint="eastAsia"/>
          <w:sz w:val="24"/>
          <w:szCs w:val="24"/>
        </w:rPr>
        <w:t xml:space="preserve">  套</w:t>
      </w:r>
    </w:p>
    <w:p w:rsidR="001D0696" w:rsidRPr="001D0696" w:rsidRDefault="001D0696" w:rsidP="001D0696">
      <w:pPr>
        <w:spacing w:line="400" w:lineRule="exact"/>
        <w:rPr>
          <w:rFonts w:ascii="宋体" w:hAnsi="宋体"/>
          <w:sz w:val="24"/>
          <w:szCs w:val="24"/>
        </w:rPr>
      </w:pPr>
      <w:r w:rsidRPr="001D0696">
        <w:rPr>
          <w:rFonts w:ascii="宋体" w:hAnsi="宋体" w:hint="eastAsia"/>
          <w:sz w:val="24"/>
          <w:szCs w:val="24"/>
        </w:rPr>
        <w:t>三、设备用途：该设备主要用于DSA相关手术的麻醉。</w:t>
      </w:r>
    </w:p>
    <w:p w:rsidR="001D0696" w:rsidRPr="001D0696" w:rsidRDefault="001D0696" w:rsidP="001D0696">
      <w:pPr>
        <w:spacing w:line="400" w:lineRule="exact"/>
        <w:rPr>
          <w:rFonts w:ascii="宋体" w:hAnsi="宋体"/>
          <w:sz w:val="24"/>
          <w:szCs w:val="24"/>
        </w:rPr>
      </w:pPr>
      <w:r w:rsidRPr="001D0696">
        <w:rPr>
          <w:rFonts w:ascii="宋体" w:hAnsi="宋体" w:hint="eastAsia"/>
          <w:sz w:val="24"/>
          <w:szCs w:val="24"/>
        </w:rPr>
        <w:t>四、 主要技术规格及参数：</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★适用范围：成人、儿童</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呼吸驱动模式：电动电控或气动电控</w:t>
      </w:r>
    </w:p>
    <w:p w:rsidR="001D0696" w:rsidRPr="001D0696" w:rsidRDefault="001D0696" w:rsidP="001D0696">
      <w:pPr>
        <w:numPr>
          <w:ilvl w:val="0"/>
          <w:numId w:val="17"/>
        </w:numPr>
        <w:spacing w:line="400" w:lineRule="exact"/>
        <w:rPr>
          <w:rFonts w:ascii="宋体" w:hAnsi="宋体"/>
          <w:b/>
          <w:sz w:val="24"/>
          <w:szCs w:val="24"/>
        </w:rPr>
      </w:pPr>
      <w:r w:rsidRPr="001D0696">
        <w:rPr>
          <w:rFonts w:ascii="宋体" w:hAnsi="宋体" w:hint="eastAsia"/>
          <w:sz w:val="24"/>
          <w:szCs w:val="24"/>
        </w:rPr>
        <w:t>内置式彩色显示屏≥8.4英寸，中文操作界面，可同屏显示</w:t>
      </w:r>
      <w:r w:rsidRPr="001D0696">
        <w:rPr>
          <w:rFonts w:ascii="宋体" w:hAnsi="宋体" w:hint="eastAsia"/>
          <w:b/>
          <w:sz w:val="24"/>
          <w:szCs w:val="24"/>
        </w:rPr>
        <w:t>三</w:t>
      </w:r>
      <w:r w:rsidRPr="001D0696">
        <w:rPr>
          <w:rFonts w:ascii="宋体" w:hAnsi="宋体" w:hint="eastAsia"/>
          <w:sz w:val="24"/>
          <w:szCs w:val="24"/>
        </w:rPr>
        <w:t>道呼吸波形和两路呼吸环</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内置电池，续航能力≥1小时</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气源：</w:t>
      </w:r>
      <w:proofErr w:type="gramStart"/>
      <w:r w:rsidRPr="001D0696">
        <w:rPr>
          <w:rFonts w:ascii="宋体" w:hAnsi="宋体" w:hint="eastAsia"/>
          <w:sz w:val="24"/>
          <w:szCs w:val="24"/>
        </w:rPr>
        <w:t>标配氧气</w:t>
      </w:r>
      <w:proofErr w:type="gramEnd"/>
      <w:r w:rsidRPr="001D0696">
        <w:rPr>
          <w:rFonts w:ascii="宋体" w:hAnsi="宋体" w:hint="eastAsia"/>
          <w:sz w:val="24"/>
          <w:szCs w:val="24"/>
        </w:rPr>
        <w:t>、</w:t>
      </w:r>
      <w:proofErr w:type="gramStart"/>
      <w:r w:rsidRPr="001D0696">
        <w:rPr>
          <w:rFonts w:ascii="Arial" w:hAnsi="Arial" w:cs="Arial" w:hint="eastAsia"/>
          <w:sz w:val="24"/>
          <w:szCs w:val="22"/>
        </w:rPr>
        <w:t>空气双</w:t>
      </w:r>
      <w:proofErr w:type="gramEnd"/>
      <w:r w:rsidRPr="001D0696">
        <w:rPr>
          <w:rFonts w:ascii="Arial" w:hAnsi="Arial" w:cs="Arial" w:hint="eastAsia"/>
          <w:sz w:val="24"/>
          <w:szCs w:val="22"/>
        </w:rPr>
        <w:t>气源</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呼吸模式：</w:t>
      </w:r>
      <w:proofErr w:type="gramStart"/>
      <w:r w:rsidRPr="001D0696">
        <w:rPr>
          <w:rFonts w:ascii="宋体" w:hAnsi="宋体" w:hint="eastAsia"/>
          <w:sz w:val="24"/>
          <w:szCs w:val="24"/>
        </w:rPr>
        <w:t>标配</w:t>
      </w:r>
      <w:proofErr w:type="gramEnd"/>
      <w:r w:rsidRPr="001D0696">
        <w:rPr>
          <w:rFonts w:ascii="宋体" w:hAnsi="宋体" w:hint="eastAsia"/>
          <w:sz w:val="24"/>
          <w:szCs w:val="24"/>
        </w:rPr>
        <w:t>VCV、PCV,PLV、MANU，可选配SIMV+VC+PS、SIMV+PC+PS、PSV、窒息保护通气等高端模式</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潮气量：20-1500ml</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潮气量误差：≤±5%</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呼吸频率：4-65bpm</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吸呼比：2:1-1:6</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呼吸暂停时间：5%-60%可调</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电子PEEP：4-20cmH</w:t>
      </w:r>
      <w:r w:rsidRPr="001D0696">
        <w:rPr>
          <w:rFonts w:ascii="宋体" w:hAnsi="宋体" w:hint="eastAsia"/>
          <w:sz w:val="24"/>
          <w:szCs w:val="24"/>
          <w:vertAlign w:val="subscript"/>
        </w:rPr>
        <w:t>2</w:t>
      </w:r>
      <w:r w:rsidRPr="001D0696">
        <w:rPr>
          <w:rFonts w:ascii="宋体" w:hAnsi="宋体" w:hint="eastAsia"/>
          <w:sz w:val="24"/>
          <w:szCs w:val="24"/>
        </w:rPr>
        <w:t>O</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可监测参数：潮气量、分钟通气量、呼吸频率、气道压力、氧浓度、动态肺顺应性</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★吸入端和</w:t>
      </w:r>
      <w:proofErr w:type="gramStart"/>
      <w:r w:rsidRPr="001D0696">
        <w:rPr>
          <w:rFonts w:ascii="宋体" w:hAnsi="宋体" w:hint="eastAsia"/>
          <w:sz w:val="24"/>
          <w:szCs w:val="24"/>
        </w:rPr>
        <w:t>呼出端均配有</w:t>
      </w:r>
      <w:proofErr w:type="gramEnd"/>
      <w:r w:rsidRPr="001D0696">
        <w:rPr>
          <w:rFonts w:ascii="宋体" w:hAnsi="宋体" w:hint="eastAsia"/>
          <w:sz w:val="24"/>
          <w:szCs w:val="24"/>
        </w:rPr>
        <w:t>内置进口可变口径流量传感器，具备动态潮气量实时自动补偿功能，</w:t>
      </w:r>
      <w:proofErr w:type="gramStart"/>
      <w:r w:rsidRPr="001D0696">
        <w:rPr>
          <w:rFonts w:ascii="宋体" w:hAnsi="宋体" w:hint="eastAsia"/>
          <w:sz w:val="24"/>
          <w:szCs w:val="24"/>
        </w:rPr>
        <w:t>传感器校零功能</w:t>
      </w:r>
      <w:proofErr w:type="gramEnd"/>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★麻醉蒸发器：</w:t>
      </w:r>
      <w:proofErr w:type="gramStart"/>
      <w:r w:rsidRPr="001D0696">
        <w:rPr>
          <w:rFonts w:ascii="宋体" w:hAnsi="宋体" w:hint="eastAsia"/>
          <w:sz w:val="24"/>
          <w:szCs w:val="24"/>
        </w:rPr>
        <w:t>标配原装</w:t>
      </w:r>
      <w:proofErr w:type="gramEnd"/>
      <w:r w:rsidRPr="001D0696">
        <w:rPr>
          <w:rFonts w:ascii="宋体" w:hAnsi="宋体" w:hint="eastAsia"/>
          <w:sz w:val="24"/>
          <w:szCs w:val="24"/>
        </w:rPr>
        <w:t>进口七氟醚蒸发器1只</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具备氧气、空气四管流量计</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呼吸波形：压力—时间波形、容量—时间波形、流速—时间波形</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呼吸环：流量</w:t>
      </w:r>
      <w:proofErr w:type="gramStart"/>
      <w:r w:rsidRPr="001D0696">
        <w:rPr>
          <w:rFonts w:ascii="宋体" w:hAnsi="宋体" w:hint="eastAsia"/>
          <w:sz w:val="24"/>
          <w:szCs w:val="24"/>
        </w:rPr>
        <w:t>—压力环</w:t>
      </w:r>
      <w:proofErr w:type="gramEnd"/>
      <w:r w:rsidRPr="001D0696">
        <w:rPr>
          <w:rFonts w:ascii="宋体" w:hAnsi="宋体" w:hint="eastAsia"/>
          <w:sz w:val="24"/>
          <w:szCs w:val="24"/>
        </w:rPr>
        <w:t>、容量</w:t>
      </w:r>
      <w:proofErr w:type="gramStart"/>
      <w:r w:rsidRPr="001D0696">
        <w:rPr>
          <w:rFonts w:ascii="宋体" w:hAnsi="宋体" w:hint="eastAsia"/>
          <w:sz w:val="24"/>
          <w:szCs w:val="24"/>
        </w:rPr>
        <w:t>—压力环</w:t>
      </w:r>
      <w:proofErr w:type="gramEnd"/>
      <w:r w:rsidRPr="001D0696">
        <w:rPr>
          <w:rFonts w:ascii="宋体" w:hAnsi="宋体" w:hint="eastAsia"/>
          <w:sz w:val="24"/>
          <w:szCs w:val="24"/>
        </w:rPr>
        <w:t>、容量—流量环</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w:t>
      </w:r>
      <w:proofErr w:type="gramStart"/>
      <w:r w:rsidRPr="001D0696">
        <w:rPr>
          <w:rFonts w:ascii="宋体" w:hAnsi="宋体" w:hint="eastAsia"/>
          <w:sz w:val="24"/>
          <w:szCs w:val="24"/>
        </w:rPr>
        <w:t>标配主流呼末</w:t>
      </w:r>
      <w:proofErr w:type="gramEnd"/>
      <w:r w:rsidRPr="001D0696">
        <w:rPr>
          <w:rFonts w:ascii="宋体" w:hAnsi="宋体" w:hint="eastAsia"/>
          <w:sz w:val="24"/>
          <w:szCs w:val="24"/>
        </w:rPr>
        <w:t>二氧化碳监测功能，要求数据和波形在麻醉机控制屏中同屏显示，无需外接显示屏。</w:t>
      </w:r>
    </w:p>
    <w:p w:rsidR="001D0696" w:rsidRPr="001D0696" w:rsidRDefault="001D0696" w:rsidP="001D0696">
      <w:pPr>
        <w:numPr>
          <w:ilvl w:val="0"/>
          <w:numId w:val="17"/>
        </w:numPr>
        <w:spacing w:line="400" w:lineRule="exact"/>
        <w:rPr>
          <w:rFonts w:ascii="宋体" w:hAnsi="宋体"/>
          <w:sz w:val="24"/>
          <w:szCs w:val="24"/>
        </w:rPr>
      </w:pPr>
      <w:r w:rsidRPr="001D0696">
        <w:rPr>
          <w:rFonts w:ascii="宋体" w:hAnsi="宋体" w:hint="eastAsia"/>
          <w:sz w:val="24"/>
          <w:szCs w:val="24"/>
        </w:rPr>
        <w:t>钠石灰吸收罐：快速拆卸大容量钠石灰吸收罐，带排水开关，容积≥2.5L</w:t>
      </w:r>
    </w:p>
    <w:p w:rsidR="00375BE5" w:rsidRPr="001D0696" w:rsidRDefault="001D0696" w:rsidP="001D0696">
      <w:pPr>
        <w:numPr>
          <w:ilvl w:val="0"/>
          <w:numId w:val="17"/>
        </w:numPr>
        <w:spacing w:line="400" w:lineRule="exact"/>
        <w:rPr>
          <w:rStyle w:val="Char1"/>
          <w:rFonts w:ascii="宋体" w:hAnsi="宋体"/>
          <w:b w:val="0"/>
          <w:bCs w:val="0"/>
          <w:sz w:val="24"/>
          <w:szCs w:val="24"/>
        </w:rPr>
      </w:pPr>
      <w:r w:rsidRPr="001D0696">
        <w:rPr>
          <w:rFonts w:ascii="宋体" w:hAnsi="宋体" w:hint="eastAsia"/>
          <w:sz w:val="24"/>
          <w:szCs w:val="24"/>
        </w:rPr>
        <w:t>具有三级声光报警功能，报警内容包括：潮气量、O2浓度、CO2浓度、分钟通气量、气道压等信息</w:t>
      </w:r>
      <w:r>
        <w:rPr>
          <w:rFonts w:ascii="宋体" w:hAnsi="宋体" w:hint="eastAsia"/>
          <w:sz w:val="24"/>
          <w:szCs w:val="24"/>
        </w:rPr>
        <w:t>。</w:t>
      </w:r>
    </w:p>
    <w:p w:rsidR="0063616E" w:rsidRPr="00AE7E58" w:rsidRDefault="00551F64" w:rsidP="0063616E">
      <w:pPr>
        <w:spacing w:line="460" w:lineRule="exact"/>
        <w:rPr>
          <w:rFonts w:ascii="宋体" w:hAnsi="宋体" w:cs="宋体"/>
          <w:bCs/>
          <w:sz w:val="24"/>
          <w:szCs w:val="24"/>
        </w:rPr>
      </w:pPr>
      <w:r>
        <w:rPr>
          <w:rFonts w:ascii="宋体" w:hAnsi="宋体" w:cs="宋体" w:hint="eastAsia"/>
          <w:bCs/>
          <w:sz w:val="24"/>
          <w:szCs w:val="24"/>
        </w:rPr>
        <w:t>五</w:t>
      </w:r>
      <w:r w:rsidR="0063616E" w:rsidRPr="00520AC2">
        <w:rPr>
          <w:rFonts w:ascii="宋体" w:hAnsi="宋体" w:cs="宋体" w:hint="eastAsia"/>
          <w:bCs/>
          <w:sz w:val="24"/>
          <w:szCs w:val="24"/>
        </w:rPr>
        <w:t>、</w:t>
      </w:r>
      <w:r w:rsidR="0063616E" w:rsidRPr="00AE7E58">
        <w:rPr>
          <w:rFonts w:ascii="宋体" w:hAnsi="宋体" w:cs="宋体" w:hint="eastAsia"/>
          <w:bCs/>
          <w:sz w:val="24"/>
          <w:szCs w:val="24"/>
        </w:rPr>
        <w:t>售后服务要求</w:t>
      </w:r>
    </w:p>
    <w:p w:rsidR="00551F64" w:rsidRPr="002B28CB" w:rsidRDefault="0063616E" w:rsidP="002B28CB">
      <w:pPr>
        <w:pStyle w:val="a7"/>
        <w:numPr>
          <w:ilvl w:val="0"/>
          <w:numId w:val="14"/>
        </w:numPr>
        <w:spacing w:line="460" w:lineRule="exact"/>
        <w:ind w:firstLineChars="0"/>
        <w:rPr>
          <w:rFonts w:ascii="宋体" w:hAnsi="宋体" w:cs="宋体"/>
          <w:bCs/>
          <w:sz w:val="24"/>
          <w:szCs w:val="24"/>
        </w:rPr>
      </w:pPr>
      <w:r w:rsidRPr="00AC166C">
        <w:rPr>
          <w:rFonts w:ascii="宋体" w:hAnsi="宋体" w:cs="宋体" w:hint="eastAsia"/>
          <w:bCs/>
          <w:sz w:val="24"/>
          <w:szCs w:val="24"/>
        </w:rPr>
        <w:t>保修期要求：整机保修≥</w:t>
      </w:r>
      <w:r>
        <w:rPr>
          <w:rFonts w:ascii="宋体" w:hAnsi="宋体" w:cs="宋体" w:hint="eastAsia"/>
          <w:bCs/>
          <w:sz w:val="24"/>
          <w:szCs w:val="24"/>
        </w:rPr>
        <w:t>壹</w:t>
      </w:r>
      <w:r w:rsidR="002B28CB">
        <w:rPr>
          <w:rFonts w:ascii="宋体" w:hAnsi="宋体" w:cs="宋体" w:hint="eastAsia"/>
          <w:bCs/>
          <w:sz w:val="24"/>
          <w:szCs w:val="24"/>
        </w:rPr>
        <w:t>年</w:t>
      </w:r>
    </w:p>
    <w:p w:rsidR="00520AC2" w:rsidRPr="0063616E" w:rsidRDefault="00551F64" w:rsidP="0063616E">
      <w:pPr>
        <w:spacing w:line="480" w:lineRule="exact"/>
        <w:rPr>
          <w:rFonts w:ascii="宋体" w:hAnsi="宋体" w:cs="宋体"/>
          <w:bCs/>
          <w:sz w:val="24"/>
          <w:szCs w:val="24"/>
        </w:rPr>
      </w:pPr>
      <w:r w:rsidRPr="00551F64">
        <w:rPr>
          <w:rFonts w:ascii="宋体" w:hAnsi="宋体" w:cs="宋体" w:hint="eastAsia"/>
          <w:bCs/>
          <w:sz w:val="24"/>
          <w:szCs w:val="24"/>
        </w:rPr>
        <w:lastRenderedPageBreak/>
        <w:t>★：为必须满足指标！！</w:t>
      </w:r>
    </w:p>
    <w:sectPr w:rsidR="00520AC2" w:rsidRPr="0063616E" w:rsidSect="00FE4CC5">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55" w:rsidRDefault="00DF7D55" w:rsidP="00EF26DD">
      <w:r>
        <w:separator/>
      </w:r>
    </w:p>
  </w:endnote>
  <w:endnote w:type="continuationSeparator" w:id="0">
    <w:p w:rsidR="00DF7D55" w:rsidRDefault="00DF7D55" w:rsidP="00EF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55" w:rsidRDefault="00DF7D55" w:rsidP="00EF26DD">
      <w:r>
        <w:separator/>
      </w:r>
    </w:p>
  </w:footnote>
  <w:footnote w:type="continuationSeparator" w:id="0">
    <w:p w:rsidR="00DF7D55" w:rsidRDefault="00DF7D55" w:rsidP="00EF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00000017"/>
    <w:multiLevelType w:val="multilevel"/>
    <w:tmpl w:val="00000017"/>
    <w:lvl w:ilvl="0">
      <w:start w:val="1"/>
      <w:numFmt w:val="japaneseCounting"/>
      <w:lvlText w:val="第%1章"/>
      <w:lvlJc w:val="left"/>
      <w:pPr>
        <w:tabs>
          <w:tab w:val="left" w:pos="1095"/>
        </w:tabs>
        <w:ind w:left="1095" w:hanging="1095"/>
      </w:pPr>
      <w:rPr>
        <w:rFonts w:hint="eastAsia"/>
      </w:rPr>
    </w:lvl>
    <w:lvl w:ilvl="1">
      <w:start w:val="1"/>
      <w:numFmt w:val="decimal"/>
      <w:lvlText w:val="%2."/>
      <w:lvlJc w:val="left"/>
      <w:pPr>
        <w:tabs>
          <w:tab w:val="left" w:pos="840"/>
        </w:tabs>
        <w:ind w:left="840" w:hanging="420"/>
      </w:pPr>
    </w:lvl>
    <w:lvl w:ilvl="2">
      <w:start w:val="1"/>
      <w:numFmt w:val="decimalEnclosedCircle"/>
      <w:lvlText w:val="%3"/>
      <w:lvlJc w:val="left"/>
      <w:pPr>
        <w:tabs>
          <w:tab w:val="left" w:pos="1200"/>
        </w:tabs>
        <w:ind w:left="1200" w:hanging="360"/>
      </w:pPr>
      <w:rPr>
        <w:rFonts w:ascii="宋体" w:hAnsi="宋体"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2F93394"/>
    <w:multiLevelType w:val="hybridMultilevel"/>
    <w:tmpl w:val="00AC1148"/>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3B5206"/>
    <w:multiLevelType w:val="hybridMultilevel"/>
    <w:tmpl w:val="7BA04B52"/>
    <w:lvl w:ilvl="0" w:tplc="19262E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F71066"/>
    <w:multiLevelType w:val="hybridMultilevel"/>
    <w:tmpl w:val="B62E94EE"/>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1A6B2A00"/>
    <w:multiLevelType w:val="hybridMultilevel"/>
    <w:tmpl w:val="ED3841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CA47C1"/>
    <w:multiLevelType w:val="hybridMultilevel"/>
    <w:tmpl w:val="EFE25004"/>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A7038F"/>
    <w:multiLevelType w:val="hybridMultilevel"/>
    <w:tmpl w:val="758842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E20C44"/>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2C2650"/>
    <w:multiLevelType w:val="hybridMultilevel"/>
    <w:tmpl w:val="EDEE87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AD2149"/>
    <w:multiLevelType w:val="hybridMultilevel"/>
    <w:tmpl w:val="375AFAF4"/>
    <w:lvl w:ilvl="0" w:tplc="8D38023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823784"/>
    <w:multiLevelType w:val="hybridMultilevel"/>
    <w:tmpl w:val="124689B0"/>
    <w:lvl w:ilvl="0" w:tplc="61CE897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C464EC"/>
    <w:multiLevelType w:val="hybridMultilevel"/>
    <w:tmpl w:val="070EF7C8"/>
    <w:lvl w:ilvl="0" w:tplc="8D380232">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9772091"/>
    <w:multiLevelType w:val="hybridMultilevel"/>
    <w:tmpl w:val="FC98FAFA"/>
    <w:lvl w:ilvl="0" w:tplc="04090011">
      <w:start w:val="1"/>
      <w:numFmt w:val="decimal"/>
      <w:lvlText w:val="%1)"/>
      <w:lvlJc w:val="left"/>
      <w:pPr>
        <w:ind w:left="840" w:hanging="420"/>
      </w:pPr>
    </w:lvl>
    <w:lvl w:ilvl="1" w:tplc="D09C698A">
      <w:start w:val="1"/>
      <w:numFmt w:val="japaneseCounting"/>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9E464CC"/>
    <w:multiLevelType w:val="hybridMultilevel"/>
    <w:tmpl w:val="760038E8"/>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ED5102"/>
    <w:multiLevelType w:val="hybridMultilevel"/>
    <w:tmpl w:val="7A3EFC72"/>
    <w:lvl w:ilvl="0" w:tplc="8D380232">
      <w:start w:val="1"/>
      <w:numFmt w:val="decimal"/>
      <w:lvlText w:val="%1."/>
      <w:lvlJc w:val="left"/>
      <w:pPr>
        <w:ind w:left="420" w:hanging="420"/>
      </w:pPr>
      <w:rPr>
        <w:rFonts w:hint="eastAsia"/>
      </w:rPr>
    </w:lvl>
    <w:lvl w:ilvl="1" w:tplc="29A2AFA2">
      <w:start w:val="6"/>
      <w:numFmt w:val="japaneseCounting"/>
      <w:lvlText w:val="%2、"/>
      <w:lvlJc w:val="left"/>
      <w:pPr>
        <w:ind w:left="891" w:hanging="46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
  </w:num>
  <w:num w:numId="3">
    <w:abstractNumId w:val="0"/>
  </w:num>
  <w:num w:numId="4">
    <w:abstractNumId w:val="13"/>
  </w:num>
  <w:num w:numId="5">
    <w:abstractNumId w:val="4"/>
  </w:num>
  <w:num w:numId="6">
    <w:abstractNumId w:val="10"/>
  </w:num>
  <w:num w:numId="7">
    <w:abstractNumId w:val="8"/>
  </w:num>
  <w:num w:numId="8">
    <w:abstractNumId w:val="17"/>
  </w:num>
  <w:num w:numId="9">
    <w:abstractNumId w:val="15"/>
  </w:num>
  <w:num w:numId="10">
    <w:abstractNumId w:val="3"/>
  </w:num>
  <w:num w:numId="11">
    <w:abstractNumId w:val="6"/>
  </w:num>
  <w:num w:numId="12">
    <w:abstractNumId w:val="11"/>
  </w:num>
  <w:num w:numId="13">
    <w:abstractNumId w:val="2"/>
  </w:num>
  <w:num w:numId="14">
    <w:abstractNumId w:val="7"/>
  </w:num>
  <w:num w:numId="15">
    <w:abstractNumId w:val="9"/>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B4C33"/>
    <w:rsid w:val="000C258E"/>
    <w:rsid w:val="00111653"/>
    <w:rsid w:val="00112122"/>
    <w:rsid w:val="00122467"/>
    <w:rsid w:val="00126DC3"/>
    <w:rsid w:val="001307B4"/>
    <w:rsid w:val="00132675"/>
    <w:rsid w:val="00150161"/>
    <w:rsid w:val="001610BF"/>
    <w:rsid w:val="00166399"/>
    <w:rsid w:val="001718DF"/>
    <w:rsid w:val="00173978"/>
    <w:rsid w:val="0018113B"/>
    <w:rsid w:val="00194DBA"/>
    <w:rsid w:val="001C2F43"/>
    <w:rsid w:val="001C3A7C"/>
    <w:rsid w:val="001C7D0E"/>
    <w:rsid w:val="001D0696"/>
    <w:rsid w:val="00202163"/>
    <w:rsid w:val="00210657"/>
    <w:rsid w:val="002B28CB"/>
    <w:rsid w:val="00320019"/>
    <w:rsid w:val="00332AD3"/>
    <w:rsid w:val="00355C84"/>
    <w:rsid w:val="00364CA9"/>
    <w:rsid w:val="00375BE5"/>
    <w:rsid w:val="00392780"/>
    <w:rsid w:val="00395C11"/>
    <w:rsid w:val="003D4E1B"/>
    <w:rsid w:val="003E0776"/>
    <w:rsid w:val="00405ED3"/>
    <w:rsid w:val="00421C9E"/>
    <w:rsid w:val="004222C7"/>
    <w:rsid w:val="00436704"/>
    <w:rsid w:val="00441F7B"/>
    <w:rsid w:val="0044210B"/>
    <w:rsid w:val="004664DA"/>
    <w:rsid w:val="0047398D"/>
    <w:rsid w:val="004804ED"/>
    <w:rsid w:val="004A41A7"/>
    <w:rsid w:val="004A49D0"/>
    <w:rsid w:val="004B3CCA"/>
    <w:rsid w:val="004F6C89"/>
    <w:rsid w:val="00503B93"/>
    <w:rsid w:val="0051412D"/>
    <w:rsid w:val="00520AC2"/>
    <w:rsid w:val="0052258E"/>
    <w:rsid w:val="0052633C"/>
    <w:rsid w:val="00540569"/>
    <w:rsid w:val="00541C20"/>
    <w:rsid w:val="00550FCA"/>
    <w:rsid w:val="00551D61"/>
    <w:rsid w:val="00551F64"/>
    <w:rsid w:val="00577258"/>
    <w:rsid w:val="005A1402"/>
    <w:rsid w:val="005A2B0E"/>
    <w:rsid w:val="005B00A6"/>
    <w:rsid w:val="005D52E2"/>
    <w:rsid w:val="00607247"/>
    <w:rsid w:val="00617B79"/>
    <w:rsid w:val="0062492A"/>
    <w:rsid w:val="00632FA4"/>
    <w:rsid w:val="0063616E"/>
    <w:rsid w:val="00653E60"/>
    <w:rsid w:val="0065617E"/>
    <w:rsid w:val="006865EC"/>
    <w:rsid w:val="00693859"/>
    <w:rsid w:val="00696636"/>
    <w:rsid w:val="006B6C31"/>
    <w:rsid w:val="006D0193"/>
    <w:rsid w:val="006D5834"/>
    <w:rsid w:val="006E3ADF"/>
    <w:rsid w:val="00715360"/>
    <w:rsid w:val="00723269"/>
    <w:rsid w:val="00724AF9"/>
    <w:rsid w:val="0074273D"/>
    <w:rsid w:val="007703DC"/>
    <w:rsid w:val="007A15A6"/>
    <w:rsid w:val="007A1CF4"/>
    <w:rsid w:val="007A6CC1"/>
    <w:rsid w:val="007B1743"/>
    <w:rsid w:val="007B1CF3"/>
    <w:rsid w:val="007D2E21"/>
    <w:rsid w:val="007E630C"/>
    <w:rsid w:val="007F1149"/>
    <w:rsid w:val="007F305A"/>
    <w:rsid w:val="007F7789"/>
    <w:rsid w:val="008252A7"/>
    <w:rsid w:val="0083181C"/>
    <w:rsid w:val="008331B3"/>
    <w:rsid w:val="00887777"/>
    <w:rsid w:val="008D18EC"/>
    <w:rsid w:val="008E0AC1"/>
    <w:rsid w:val="008E7AAB"/>
    <w:rsid w:val="008F08A3"/>
    <w:rsid w:val="008F1177"/>
    <w:rsid w:val="008F16CE"/>
    <w:rsid w:val="008F4CD3"/>
    <w:rsid w:val="008F7499"/>
    <w:rsid w:val="00917E81"/>
    <w:rsid w:val="009231EA"/>
    <w:rsid w:val="00926042"/>
    <w:rsid w:val="00944731"/>
    <w:rsid w:val="00945162"/>
    <w:rsid w:val="009A7554"/>
    <w:rsid w:val="009B0A79"/>
    <w:rsid w:val="009D6536"/>
    <w:rsid w:val="009E15AF"/>
    <w:rsid w:val="00A019F7"/>
    <w:rsid w:val="00A43DB4"/>
    <w:rsid w:val="00A56EA5"/>
    <w:rsid w:val="00A6468F"/>
    <w:rsid w:val="00A76C98"/>
    <w:rsid w:val="00AA1D0D"/>
    <w:rsid w:val="00AA30CF"/>
    <w:rsid w:val="00AE0289"/>
    <w:rsid w:val="00AF3E5E"/>
    <w:rsid w:val="00AF68B1"/>
    <w:rsid w:val="00B10660"/>
    <w:rsid w:val="00B43A6E"/>
    <w:rsid w:val="00B87899"/>
    <w:rsid w:val="00B956D9"/>
    <w:rsid w:val="00B96151"/>
    <w:rsid w:val="00B97978"/>
    <w:rsid w:val="00BA1890"/>
    <w:rsid w:val="00BA6D2A"/>
    <w:rsid w:val="00BD3862"/>
    <w:rsid w:val="00BD5D97"/>
    <w:rsid w:val="00BE55F7"/>
    <w:rsid w:val="00C005F0"/>
    <w:rsid w:val="00C25DBD"/>
    <w:rsid w:val="00C67139"/>
    <w:rsid w:val="00C67F3D"/>
    <w:rsid w:val="00C7268C"/>
    <w:rsid w:val="00C862FC"/>
    <w:rsid w:val="00CA33CA"/>
    <w:rsid w:val="00CB297B"/>
    <w:rsid w:val="00CC00DF"/>
    <w:rsid w:val="00CE27A3"/>
    <w:rsid w:val="00CE3146"/>
    <w:rsid w:val="00D00955"/>
    <w:rsid w:val="00D16802"/>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67F1"/>
    <w:rsid w:val="00E17F36"/>
    <w:rsid w:val="00E404EE"/>
    <w:rsid w:val="00E6098F"/>
    <w:rsid w:val="00E61D60"/>
    <w:rsid w:val="00E670B6"/>
    <w:rsid w:val="00E7590D"/>
    <w:rsid w:val="00EA17C2"/>
    <w:rsid w:val="00EA43C1"/>
    <w:rsid w:val="00EA7ABD"/>
    <w:rsid w:val="00EB663D"/>
    <w:rsid w:val="00EC5F63"/>
    <w:rsid w:val="00EE066B"/>
    <w:rsid w:val="00EE7557"/>
    <w:rsid w:val="00EF26DD"/>
    <w:rsid w:val="00EF4DB7"/>
    <w:rsid w:val="00F11906"/>
    <w:rsid w:val="00F46138"/>
    <w:rsid w:val="00F55900"/>
    <w:rsid w:val="00F829C5"/>
    <w:rsid w:val="00F82D63"/>
    <w:rsid w:val="00FB3CB8"/>
    <w:rsid w:val="00FC285D"/>
    <w:rsid w:val="00FE4CC5"/>
    <w:rsid w:val="00FF2929"/>
    <w:rsid w:val="085141BB"/>
    <w:rsid w:val="1A6D692C"/>
    <w:rsid w:val="207702FD"/>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qFormat/>
    <w:rsid w:val="00441F7B"/>
    <w:pPr>
      <w:ind w:firstLineChars="200" w:firstLine="420"/>
    </w:pPr>
  </w:style>
  <w:style w:type="paragraph" w:styleId="a8">
    <w:name w:val="Balloon Text"/>
    <w:basedOn w:val="a"/>
    <w:link w:val="Char2"/>
    <w:uiPriority w:val="99"/>
    <w:semiHidden/>
    <w:unhideWhenUsed/>
    <w:rsid w:val="00EA43C1"/>
    <w:rPr>
      <w:sz w:val="18"/>
      <w:szCs w:val="18"/>
    </w:rPr>
  </w:style>
  <w:style w:type="character" w:customStyle="1" w:styleId="Char2">
    <w:name w:val="批注框文本 Char"/>
    <w:basedOn w:val="a0"/>
    <w:link w:val="a8"/>
    <w:uiPriority w:val="99"/>
    <w:semiHidden/>
    <w:rsid w:val="00EA43C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qFormat/>
    <w:rsid w:val="00441F7B"/>
    <w:pPr>
      <w:ind w:firstLineChars="200" w:firstLine="420"/>
    </w:pPr>
  </w:style>
  <w:style w:type="paragraph" w:styleId="a8">
    <w:name w:val="Balloon Text"/>
    <w:basedOn w:val="a"/>
    <w:link w:val="Char2"/>
    <w:uiPriority w:val="99"/>
    <w:semiHidden/>
    <w:unhideWhenUsed/>
    <w:rsid w:val="00EA43C1"/>
    <w:rPr>
      <w:sz w:val="18"/>
      <w:szCs w:val="18"/>
    </w:rPr>
  </w:style>
  <w:style w:type="character" w:customStyle="1" w:styleId="Char2">
    <w:name w:val="批注框文本 Char"/>
    <w:basedOn w:val="a0"/>
    <w:link w:val="a8"/>
    <w:uiPriority w:val="99"/>
    <w:semiHidden/>
    <w:rsid w:val="00EA43C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73EAF-10CE-43C4-BF23-27CDF718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24</Pages>
  <Words>1168</Words>
  <Characters>6661</Characters>
  <Application>Microsoft Office Word</Application>
  <DocSecurity>0</DocSecurity>
  <Lines>55</Lines>
  <Paragraphs>15</Paragraphs>
  <ScaleCrop>false</ScaleCrop>
  <Company>Microsoft</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18</cp:revision>
  <cp:lastPrinted>2019-04-04T03:00:00Z</cp:lastPrinted>
  <dcterms:created xsi:type="dcterms:W3CDTF">2019-03-12T06:33:00Z</dcterms:created>
  <dcterms:modified xsi:type="dcterms:W3CDTF">2019-04-04T03:01:00Z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